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94" w:rsidRDefault="00DF34C2"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1" allowOverlap="1">
            <wp:simplePos x="0" y="0"/>
            <wp:positionH relativeFrom="column">
              <wp:posOffset>2740429</wp:posOffset>
            </wp:positionH>
            <wp:positionV relativeFrom="paragraph">
              <wp:posOffset>-166082</wp:posOffset>
            </wp:positionV>
            <wp:extent cx="557299" cy="648393"/>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7"/>
                    <a:srcRect/>
                    <a:stretch>
                      <a:fillRect/>
                    </a:stretch>
                  </pic:blipFill>
                  <pic:spPr bwMode="auto">
                    <a:xfrm>
                      <a:off x="0" y="0"/>
                      <a:ext cx="557299" cy="648393"/>
                    </a:xfrm>
                    <a:prstGeom prst="rect">
                      <a:avLst/>
                    </a:prstGeom>
                    <a:noFill/>
                  </pic:spPr>
                </pic:pic>
              </a:graphicData>
            </a:graphic>
          </wp:anchor>
        </w:drawing>
      </w:r>
      <w:r w:rsidR="00170494">
        <w:rPr>
          <w:rFonts w:ascii="Arial" w:hAnsi="Arial"/>
          <w:sz w:val="36"/>
          <w:szCs w:val="36"/>
        </w:rPr>
        <w:tab/>
      </w:r>
    </w:p>
    <w:p w:rsidR="00016A46" w:rsidRDefault="00016A46" w:rsidP="00D1785A">
      <w:pPr>
        <w:suppressAutoHyphens/>
        <w:jc w:val="center"/>
        <w:rPr>
          <w:b/>
        </w:rPr>
      </w:pPr>
    </w:p>
    <w:p w:rsidR="00170494" w:rsidRDefault="00170494" w:rsidP="00D1785A">
      <w:pPr>
        <w:suppressAutoHyphens/>
        <w:jc w:val="center"/>
        <w:rPr>
          <w:b/>
        </w:rPr>
      </w:pPr>
      <w:r>
        <w:rPr>
          <w:b/>
        </w:rPr>
        <w:t>АДМИНИСТРАЦИЯ</w:t>
      </w:r>
    </w:p>
    <w:p w:rsidR="00170494" w:rsidRDefault="00170494" w:rsidP="00D1785A">
      <w:pPr>
        <w:suppressAutoHyphens/>
        <w:jc w:val="center"/>
        <w:rPr>
          <w:b/>
        </w:rPr>
      </w:pPr>
      <w:r>
        <w:rPr>
          <w:b/>
        </w:rPr>
        <w:t>ВЯЗОВСКОГО МУНИЦИПАЛЬНОГО ОБРАЗОВАНИЯ</w:t>
      </w:r>
    </w:p>
    <w:p w:rsidR="00170494" w:rsidRDefault="00170494" w:rsidP="00D1785A">
      <w:pPr>
        <w:suppressAutoHyphens/>
        <w:jc w:val="center"/>
        <w:rPr>
          <w:b/>
        </w:rPr>
      </w:pPr>
      <w:r>
        <w:rPr>
          <w:b/>
        </w:rPr>
        <w:t>ТАТИЩЕВСКОГО МУНИЦИПАЛЬНОГО РАЙОНА</w:t>
      </w:r>
    </w:p>
    <w:p w:rsidR="00170494" w:rsidRDefault="00170494" w:rsidP="00D1785A">
      <w:pPr>
        <w:suppressAutoHyphens/>
        <w:jc w:val="center"/>
        <w:rPr>
          <w:rFonts w:ascii="Arial" w:hAnsi="Arial"/>
          <w:b/>
          <w:sz w:val="34"/>
        </w:rPr>
      </w:pPr>
      <w:r>
        <w:rPr>
          <w:b/>
        </w:rPr>
        <w:t>САРАТОВСКОЙ ОБЛАСТИ</w:t>
      </w:r>
    </w:p>
    <w:p w:rsidR="00170494" w:rsidRDefault="00170494" w:rsidP="00D1785A">
      <w:pPr>
        <w:suppressAutoHyphens/>
        <w:jc w:val="center"/>
        <w:rPr>
          <w:rFonts w:ascii="Arial" w:hAnsi="Arial"/>
          <w:sz w:val="16"/>
        </w:rPr>
      </w:pPr>
    </w:p>
    <w:p w:rsidR="00170494" w:rsidRDefault="00170494" w:rsidP="00D1785A">
      <w:pPr>
        <w:suppressAutoHyphens/>
        <w:jc w:val="center"/>
        <w:rPr>
          <w:rFonts w:ascii="Arial" w:hAnsi="Arial"/>
          <w:sz w:val="16"/>
        </w:rPr>
      </w:pPr>
    </w:p>
    <w:p w:rsidR="00170494" w:rsidRDefault="00170494" w:rsidP="00D1785A">
      <w:pPr>
        <w:suppressAutoHyphens/>
        <w:jc w:val="center"/>
        <w:rPr>
          <w:b/>
          <w:szCs w:val="28"/>
        </w:rPr>
      </w:pPr>
      <w:r>
        <w:rPr>
          <w:b/>
          <w:szCs w:val="28"/>
        </w:rPr>
        <w:t>П О С Т А Н О В Л Е Н И Е</w:t>
      </w:r>
    </w:p>
    <w:p w:rsidR="00170494" w:rsidRPr="00AC0E32" w:rsidRDefault="00170494" w:rsidP="00D1785A">
      <w:pPr>
        <w:suppressAutoHyphens/>
        <w:jc w:val="center"/>
        <w:rPr>
          <w:sz w:val="20"/>
        </w:rPr>
      </w:pPr>
    </w:p>
    <w:p w:rsidR="00170494" w:rsidRPr="00B32C19" w:rsidRDefault="000531E9" w:rsidP="00B32C19">
      <w:pPr>
        <w:suppressAutoHyphens/>
        <w:rPr>
          <w:szCs w:val="28"/>
        </w:rPr>
      </w:pPr>
      <w:r>
        <w:rPr>
          <w:szCs w:val="28"/>
        </w:rPr>
        <w:t>13.09.2023</w:t>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t xml:space="preserve">   </w:t>
      </w:r>
      <w:bookmarkStart w:id="0" w:name="_GoBack"/>
      <w:bookmarkEnd w:id="0"/>
      <w:r>
        <w:rPr>
          <w:szCs w:val="28"/>
        </w:rPr>
        <w:t xml:space="preserve">         № 12</w:t>
      </w:r>
      <w:r w:rsidR="00623DFA">
        <w:rPr>
          <w:szCs w:val="28"/>
        </w:rPr>
        <w:t>4</w:t>
      </w:r>
    </w:p>
    <w:p w:rsidR="00170494" w:rsidRDefault="00170494" w:rsidP="00D1785A">
      <w:pPr>
        <w:suppressAutoHyphens/>
        <w:jc w:val="center"/>
        <w:rPr>
          <w:rStyle w:val="af2"/>
          <w:color w:val="000000"/>
          <w:sz w:val="20"/>
          <w:u w:val="none"/>
        </w:rPr>
      </w:pPr>
      <w:r>
        <w:rPr>
          <w:rStyle w:val="af2"/>
          <w:color w:val="000000"/>
          <w:sz w:val="20"/>
          <w:u w:val="none"/>
        </w:rPr>
        <w:t>с.Вязовка</w:t>
      </w:r>
    </w:p>
    <w:p w:rsidR="00170494" w:rsidRDefault="00170494" w:rsidP="00D1785A">
      <w:pPr>
        <w:suppressAutoHyphens/>
        <w:jc w:val="center"/>
        <w:rPr>
          <w:rStyle w:val="af2"/>
          <w:color w:val="000000"/>
          <w:sz w:val="20"/>
          <w:u w:val="none"/>
        </w:rPr>
      </w:pPr>
    </w:p>
    <w:p w:rsidR="004C30D2" w:rsidRDefault="004C30D2" w:rsidP="004C30D2">
      <w:pPr>
        <w:ind w:left="1080"/>
        <w:jc w:val="center"/>
        <w:rPr>
          <w:szCs w:val="28"/>
        </w:rPr>
      </w:pPr>
      <w:r w:rsidRPr="009052E5">
        <w:rPr>
          <w:szCs w:val="28"/>
        </w:rPr>
        <w:t>О</w:t>
      </w:r>
      <w:r>
        <w:rPr>
          <w:szCs w:val="28"/>
        </w:rPr>
        <w:t xml:space="preserve"> создании общественной</w:t>
      </w:r>
      <w:r w:rsidRPr="009052E5">
        <w:rPr>
          <w:szCs w:val="28"/>
        </w:rPr>
        <w:t xml:space="preserve"> комиссии по делам несовершеннолетних</w:t>
      </w:r>
    </w:p>
    <w:p w:rsidR="004C30D2" w:rsidRDefault="004C30D2" w:rsidP="004C30D2">
      <w:pPr>
        <w:ind w:left="1080"/>
        <w:jc w:val="center"/>
        <w:rPr>
          <w:szCs w:val="28"/>
        </w:rPr>
      </w:pPr>
      <w:r w:rsidRPr="009052E5">
        <w:rPr>
          <w:szCs w:val="28"/>
        </w:rPr>
        <w:t>и защите</w:t>
      </w:r>
      <w:r>
        <w:rPr>
          <w:szCs w:val="28"/>
        </w:rPr>
        <w:t xml:space="preserve"> </w:t>
      </w:r>
      <w:r w:rsidRPr="009052E5">
        <w:rPr>
          <w:szCs w:val="28"/>
        </w:rPr>
        <w:t>их прав при администрации</w:t>
      </w:r>
      <w:r>
        <w:rPr>
          <w:szCs w:val="28"/>
        </w:rPr>
        <w:t xml:space="preserve"> Вязовского</w:t>
      </w:r>
    </w:p>
    <w:p w:rsidR="004C30D2" w:rsidRDefault="004C30D2" w:rsidP="004C30D2">
      <w:pPr>
        <w:ind w:left="1080"/>
        <w:jc w:val="center"/>
        <w:rPr>
          <w:szCs w:val="28"/>
        </w:rPr>
      </w:pPr>
      <w:r w:rsidRPr="009052E5">
        <w:rPr>
          <w:szCs w:val="28"/>
        </w:rPr>
        <w:t>муниципального образования</w:t>
      </w:r>
      <w:r>
        <w:rPr>
          <w:szCs w:val="28"/>
        </w:rPr>
        <w:t xml:space="preserve"> Татищевского муниципального района </w:t>
      </w:r>
    </w:p>
    <w:p w:rsidR="004C30D2" w:rsidRPr="009052E5" w:rsidRDefault="004C30D2" w:rsidP="004C30D2">
      <w:pPr>
        <w:ind w:left="1080"/>
        <w:jc w:val="center"/>
        <w:rPr>
          <w:szCs w:val="28"/>
        </w:rPr>
      </w:pPr>
      <w:r>
        <w:rPr>
          <w:szCs w:val="28"/>
        </w:rPr>
        <w:t>Саратовской области</w:t>
      </w:r>
    </w:p>
    <w:p w:rsidR="00170494" w:rsidRPr="000D422D" w:rsidRDefault="00170494" w:rsidP="00A51D89">
      <w:pPr>
        <w:suppressAutoHyphens/>
        <w:autoSpaceDE w:val="0"/>
        <w:autoSpaceDN w:val="0"/>
        <w:adjustRightInd w:val="0"/>
        <w:ind w:firstLine="720"/>
        <w:jc w:val="center"/>
        <w:rPr>
          <w:rFonts w:eastAsia="SimSun" w:cs="Mangal"/>
          <w:kern w:val="1"/>
          <w:szCs w:val="28"/>
          <w:lang w:eastAsia="zh-CN" w:bidi="hi-IN"/>
        </w:rPr>
      </w:pPr>
    </w:p>
    <w:p w:rsidR="004C30D2" w:rsidRDefault="004C30D2" w:rsidP="00580AAC">
      <w:pPr>
        <w:suppressAutoHyphens/>
        <w:autoSpaceDE w:val="0"/>
        <w:autoSpaceDN w:val="0"/>
        <w:adjustRightInd w:val="0"/>
        <w:ind w:firstLine="567"/>
        <w:jc w:val="both"/>
        <w:rPr>
          <w:color w:val="000000"/>
          <w:szCs w:val="28"/>
        </w:rPr>
      </w:pPr>
      <w:r w:rsidRPr="00F56AE8">
        <w:rPr>
          <w:szCs w:val="28"/>
        </w:rPr>
        <w:t>В соответствии с Федеральным законом от 06.10.2003 № 131-ФЗ «Об общих принципах самоуправления в Российской Федерации»</w:t>
      </w:r>
      <w:r>
        <w:rPr>
          <w:szCs w:val="28"/>
        </w:rPr>
        <w:t xml:space="preserve">, </w:t>
      </w:r>
      <w:r w:rsidRPr="009052E5">
        <w:rPr>
          <w:szCs w:val="28"/>
        </w:rPr>
        <w:t>Закон</w:t>
      </w:r>
      <w:r>
        <w:rPr>
          <w:szCs w:val="28"/>
        </w:rPr>
        <w:t>ом</w:t>
      </w:r>
      <w:r w:rsidRPr="009052E5">
        <w:rPr>
          <w:szCs w:val="28"/>
        </w:rPr>
        <w:t xml:space="preserve"> Сара</w:t>
      </w:r>
      <w:r>
        <w:rPr>
          <w:szCs w:val="28"/>
        </w:rPr>
        <w:t>товской области от 05 августа 2014 года № 89</w:t>
      </w:r>
      <w:r w:rsidRPr="009052E5">
        <w:rPr>
          <w:szCs w:val="28"/>
        </w:rPr>
        <w:t>-ЗСО «О</w:t>
      </w:r>
      <w:r>
        <w:rPr>
          <w:szCs w:val="28"/>
        </w:rPr>
        <w:t xml:space="preserve">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r w:rsidRPr="00DD1470">
        <w:rPr>
          <w:szCs w:val="28"/>
        </w:rPr>
        <w:t xml:space="preserve">на основании Устава </w:t>
      </w:r>
      <w:r>
        <w:rPr>
          <w:szCs w:val="28"/>
        </w:rPr>
        <w:t>Вязовского</w:t>
      </w:r>
      <w:r w:rsidRPr="00DD1470">
        <w:rPr>
          <w:szCs w:val="28"/>
        </w:rPr>
        <w:t xml:space="preserve"> муниципального образования Татищевского </w:t>
      </w:r>
      <w:r>
        <w:rPr>
          <w:szCs w:val="28"/>
        </w:rPr>
        <w:t xml:space="preserve">муниципального </w:t>
      </w:r>
      <w:r w:rsidRPr="00DD1470">
        <w:rPr>
          <w:szCs w:val="28"/>
        </w:rPr>
        <w:t>района Саратовской области</w:t>
      </w:r>
      <w:r>
        <w:rPr>
          <w:szCs w:val="28"/>
        </w:rPr>
        <w:t>, в целях оказания содействия в организации профилактики безнадзорности и правонарушений несовершеннолетних и обеспечения информационного обмена между гражданами, общественными комиссиями, органами местного самоуправления поселений и органами и учреждениями системы профилактики в решении наиболее важных вопросов, связанных с защитой прав и законных интересов  несовершеннолетних</w:t>
      </w:r>
      <w:r w:rsidR="00C94152">
        <w:rPr>
          <w:szCs w:val="28"/>
        </w:rPr>
        <w:t>,</w:t>
      </w:r>
    </w:p>
    <w:p w:rsidR="00170494" w:rsidRPr="00580AAC" w:rsidRDefault="004C30D2" w:rsidP="00580AAC">
      <w:pPr>
        <w:suppressAutoHyphens/>
        <w:autoSpaceDE w:val="0"/>
        <w:autoSpaceDN w:val="0"/>
        <w:adjustRightInd w:val="0"/>
        <w:ind w:firstLine="567"/>
        <w:jc w:val="both"/>
        <w:rPr>
          <w:color w:val="000000"/>
          <w:szCs w:val="28"/>
        </w:rPr>
      </w:pPr>
      <w:r>
        <w:rPr>
          <w:rFonts w:eastAsia="SimSun" w:cs="Mangal"/>
          <w:kern w:val="1"/>
          <w:szCs w:val="28"/>
          <w:lang w:eastAsia="zh-CN" w:bidi="hi-IN"/>
        </w:rPr>
        <w:t>п</w:t>
      </w:r>
      <w:r w:rsidR="00170494" w:rsidRPr="000D422D">
        <w:rPr>
          <w:rFonts w:eastAsia="SimSun" w:cs="Mangal"/>
          <w:kern w:val="1"/>
          <w:szCs w:val="28"/>
          <w:lang w:eastAsia="zh-CN" w:bidi="hi-IN"/>
        </w:rPr>
        <w:t xml:space="preserve"> о с т а н о в л я ю:</w:t>
      </w:r>
    </w:p>
    <w:p w:rsidR="004C30D2" w:rsidRDefault="00A4499C" w:rsidP="004C30D2">
      <w:pPr>
        <w:ind w:firstLine="720"/>
        <w:jc w:val="both"/>
        <w:rPr>
          <w:szCs w:val="28"/>
        </w:rPr>
      </w:pPr>
      <w:r>
        <w:rPr>
          <w:szCs w:val="28"/>
          <w:lang w:eastAsia="ar-SA"/>
        </w:rPr>
        <w:t xml:space="preserve">1. </w:t>
      </w:r>
      <w:r w:rsidR="004C30D2" w:rsidRPr="009052E5">
        <w:rPr>
          <w:szCs w:val="28"/>
        </w:rPr>
        <w:t xml:space="preserve">Создать </w:t>
      </w:r>
      <w:r w:rsidR="004C30D2">
        <w:rPr>
          <w:szCs w:val="28"/>
        </w:rPr>
        <w:t xml:space="preserve">общественную </w:t>
      </w:r>
      <w:r w:rsidR="004C30D2" w:rsidRPr="009052E5">
        <w:rPr>
          <w:szCs w:val="28"/>
        </w:rPr>
        <w:t xml:space="preserve">комиссию по делам несовершеннолетних и защите их прав при администрации </w:t>
      </w:r>
      <w:r w:rsidR="004C30D2">
        <w:rPr>
          <w:szCs w:val="28"/>
        </w:rPr>
        <w:t>Вязовского</w:t>
      </w:r>
      <w:r w:rsidR="004C30D2" w:rsidRPr="009052E5">
        <w:rPr>
          <w:szCs w:val="28"/>
        </w:rPr>
        <w:t xml:space="preserve"> муниципального образования</w:t>
      </w:r>
      <w:r w:rsidR="009D5F1E">
        <w:rPr>
          <w:szCs w:val="28"/>
        </w:rPr>
        <w:t xml:space="preserve"> Татищевского муниципального района Саратовской области</w:t>
      </w:r>
      <w:r w:rsidR="004C30D2" w:rsidRPr="009052E5">
        <w:rPr>
          <w:szCs w:val="28"/>
        </w:rPr>
        <w:t xml:space="preserve"> и утвердить ее состав согласно приложению № 1.</w:t>
      </w:r>
    </w:p>
    <w:p w:rsidR="009D5F1E" w:rsidRDefault="004C30D2" w:rsidP="009D5F1E">
      <w:pPr>
        <w:ind w:firstLine="708"/>
        <w:jc w:val="both"/>
        <w:rPr>
          <w:szCs w:val="28"/>
        </w:rPr>
      </w:pPr>
      <w:r>
        <w:rPr>
          <w:szCs w:val="28"/>
        </w:rPr>
        <w:t xml:space="preserve">2. Признать утратившим силу постановление от  </w:t>
      </w:r>
      <w:r w:rsidR="00117F0D">
        <w:rPr>
          <w:szCs w:val="28"/>
        </w:rPr>
        <w:t>30.03.2022 № 34</w:t>
      </w:r>
      <w:r w:rsidR="009D5F1E">
        <w:rPr>
          <w:szCs w:val="28"/>
        </w:rPr>
        <w:t xml:space="preserve"> «</w:t>
      </w:r>
      <w:r w:rsidR="009D5F1E" w:rsidRPr="009052E5">
        <w:rPr>
          <w:szCs w:val="28"/>
        </w:rPr>
        <w:t>О</w:t>
      </w:r>
      <w:r w:rsidR="009D5F1E">
        <w:rPr>
          <w:szCs w:val="28"/>
        </w:rPr>
        <w:t xml:space="preserve"> создании общественной</w:t>
      </w:r>
      <w:r w:rsidR="009D5F1E" w:rsidRPr="009052E5">
        <w:rPr>
          <w:szCs w:val="28"/>
        </w:rPr>
        <w:t xml:space="preserve"> комиссии по делам несовершеннолетних</w:t>
      </w:r>
      <w:r w:rsidR="009D5F1E">
        <w:rPr>
          <w:szCs w:val="28"/>
        </w:rPr>
        <w:t xml:space="preserve"> </w:t>
      </w:r>
      <w:r w:rsidR="009D5F1E" w:rsidRPr="009052E5">
        <w:rPr>
          <w:szCs w:val="28"/>
        </w:rPr>
        <w:t>и защите</w:t>
      </w:r>
      <w:r w:rsidR="009D5F1E">
        <w:rPr>
          <w:szCs w:val="28"/>
        </w:rPr>
        <w:t xml:space="preserve"> </w:t>
      </w:r>
      <w:r w:rsidR="009D5F1E" w:rsidRPr="009052E5">
        <w:rPr>
          <w:szCs w:val="28"/>
        </w:rPr>
        <w:t>их прав при администрации</w:t>
      </w:r>
      <w:r w:rsidR="009D5F1E">
        <w:rPr>
          <w:szCs w:val="28"/>
        </w:rPr>
        <w:t xml:space="preserve"> Вязовского </w:t>
      </w:r>
      <w:r w:rsidR="009D5F1E" w:rsidRPr="009052E5">
        <w:rPr>
          <w:szCs w:val="28"/>
        </w:rPr>
        <w:t>муниципального образования</w:t>
      </w:r>
      <w:r w:rsidR="009D5F1E">
        <w:rPr>
          <w:szCs w:val="28"/>
        </w:rPr>
        <w:t xml:space="preserve"> Татищевского муниципального района Саратовской области».</w:t>
      </w:r>
    </w:p>
    <w:p w:rsidR="004C30D2" w:rsidRDefault="004C30D2" w:rsidP="004C30D2">
      <w:pPr>
        <w:ind w:firstLine="720"/>
        <w:jc w:val="both"/>
        <w:rPr>
          <w:szCs w:val="28"/>
        </w:rPr>
      </w:pPr>
      <w:r>
        <w:rPr>
          <w:szCs w:val="28"/>
        </w:rPr>
        <w:t>3. Обнародовать настоящее постановление в местах обнародования, муниципальных правовых актов.</w:t>
      </w:r>
    </w:p>
    <w:p w:rsidR="00170494" w:rsidRPr="000D422D" w:rsidRDefault="00170494" w:rsidP="004C30D2">
      <w:pPr>
        <w:ind w:firstLine="708"/>
        <w:jc w:val="both"/>
        <w:rPr>
          <w:rFonts w:eastAsia="SimSun" w:cs="Mangal"/>
          <w:kern w:val="1"/>
          <w:szCs w:val="28"/>
          <w:lang w:eastAsia="zh-CN" w:bidi="hi-IN"/>
        </w:rPr>
      </w:pPr>
    </w:p>
    <w:p w:rsidR="0091477E" w:rsidRDefault="0091477E" w:rsidP="00A51D89">
      <w:pPr>
        <w:tabs>
          <w:tab w:val="left" w:pos="709"/>
        </w:tabs>
        <w:suppressAutoHyphens/>
        <w:jc w:val="both"/>
        <w:rPr>
          <w:szCs w:val="28"/>
        </w:rPr>
      </w:pPr>
    </w:p>
    <w:p w:rsidR="00170494" w:rsidRDefault="009D5F1E" w:rsidP="00A51D89">
      <w:pPr>
        <w:tabs>
          <w:tab w:val="left" w:pos="709"/>
        </w:tabs>
        <w:suppressAutoHyphens/>
        <w:jc w:val="both"/>
        <w:rPr>
          <w:szCs w:val="28"/>
        </w:rPr>
      </w:pPr>
      <w:r>
        <w:rPr>
          <w:szCs w:val="28"/>
        </w:rPr>
        <w:t>Временно исполняющий полномочия главы</w:t>
      </w:r>
    </w:p>
    <w:p w:rsidR="00170494" w:rsidRDefault="00170494" w:rsidP="00A51D89">
      <w:pPr>
        <w:tabs>
          <w:tab w:val="left" w:pos="709"/>
        </w:tabs>
        <w:suppressAutoHyphens/>
        <w:jc w:val="both"/>
        <w:rPr>
          <w:szCs w:val="28"/>
        </w:rPr>
      </w:pPr>
      <w:r>
        <w:rPr>
          <w:szCs w:val="28"/>
        </w:rPr>
        <w:t xml:space="preserve">муниципального образования                                     </w:t>
      </w:r>
      <w:r w:rsidR="009D5F1E">
        <w:rPr>
          <w:szCs w:val="28"/>
        </w:rPr>
        <w:t xml:space="preserve">        </w:t>
      </w:r>
      <w:r w:rsidR="00117F0D">
        <w:rPr>
          <w:szCs w:val="28"/>
        </w:rPr>
        <w:t xml:space="preserve">                  А.А.Родионов</w:t>
      </w:r>
    </w:p>
    <w:p w:rsidR="00A4499C" w:rsidRDefault="00A4499C" w:rsidP="00A51D89">
      <w:pPr>
        <w:tabs>
          <w:tab w:val="left" w:pos="709"/>
        </w:tabs>
        <w:suppressAutoHyphens/>
        <w:jc w:val="both"/>
        <w:rPr>
          <w:szCs w:val="28"/>
        </w:rPr>
      </w:pPr>
    </w:p>
    <w:p w:rsidR="00A4499C" w:rsidRDefault="00A4499C" w:rsidP="00A51D89">
      <w:pPr>
        <w:tabs>
          <w:tab w:val="left" w:pos="709"/>
        </w:tabs>
        <w:suppressAutoHyphens/>
        <w:jc w:val="both"/>
        <w:rPr>
          <w:szCs w:val="28"/>
        </w:rPr>
      </w:pPr>
    </w:p>
    <w:p w:rsidR="00A4499C" w:rsidRDefault="00A4499C" w:rsidP="00A51D89">
      <w:pPr>
        <w:tabs>
          <w:tab w:val="left" w:pos="709"/>
        </w:tabs>
        <w:suppressAutoHyphens/>
        <w:jc w:val="both"/>
        <w:rPr>
          <w:szCs w:val="28"/>
        </w:rPr>
      </w:pPr>
    </w:p>
    <w:p w:rsidR="00A4499C" w:rsidRDefault="00A4499C" w:rsidP="00A51D89">
      <w:pPr>
        <w:tabs>
          <w:tab w:val="left" w:pos="709"/>
        </w:tabs>
        <w:suppressAutoHyphens/>
        <w:jc w:val="both"/>
        <w:rPr>
          <w:szCs w:val="28"/>
        </w:rPr>
      </w:pPr>
    </w:p>
    <w:p w:rsidR="00A4499C" w:rsidRDefault="00A4499C" w:rsidP="00A4499C">
      <w:pPr>
        <w:tabs>
          <w:tab w:val="left" w:pos="709"/>
        </w:tabs>
        <w:suppressAutoHyphens/>
        <w:jc w:val="right"/>
        <w:rPr>
          <w:szCs w:val="28"/>
        </w:rPr>
      </w:pPr>
      <w:r>
        <w:rPr>
          <w:szCs w:val="28"/>
        </w:rPr>
        <w:lastRenderedPageBreak/>
        <w:t xml:space="preserve">Приложение </w:t>
      </w:r>
    </w:p>
    <w:p w:rsidR="00A4499C" w:rsidRDefault="00A4499C" w:rsidP="00A4499C">
      <w:pPr>
        <w:tabs>
          <w:tab w:val="left" w:pos="709"/>
        </w:tabs>
        <w:suppressAutoHyphens/>
        <w:jc w:val="right"/>
        <w:rPr>
          <w:szCs w:val="28"/>
        </w:rPr>
      </w:pPr>
      <w:r>
        <w:rPr>
          <w:szCs w:val="28"/>
        </w:rPr>
        <w:t xml:space="preserve">к постановлению администрации </w:t>
      </w:r>
    </w:p>
    <w:p w:rsidR="00A4499C" w:rsidRDefault="00A4499C" w:rsidP="00A4499C">
      <w:pPr>
        <w:tabs>
          <w:tab w:val="left" w:pos="709"/>
        </w:tabs>
        <w:suppressAutoHyphens/>
        <w:jc w:val="right"/>
        <w:rPr>
          <w:szCs w:val="28"/>
        </w:rPr>
      </w:pPr>
      <w:r>
        <w:rPr>
          <w:szCs w:val="28"/>
        </w:rPr>
        <w:t xml:space="preserve">Вязовского муниципального образования </w:t>
      </w:r>
    </w:p>
    <w:p w:rsidR="00A4499C" w:rsidRDefault="00A4499C" w:rsidP="00A4499C">
      <w:pPr>
        <w:tabs>
          <w:tab w:val="left" w:pos="709"/>
        </w:tabs>
        <w:suppressAutoHyphens/>
        <w:jc w:val="right"/>
        <w:rPr>
          <w:szCs w:val="28"/>
        </w:rPr>
      </w:pPr>
      <w:r>
        <w:rPr>
          <w:szCs w:val="28"/>
        </w:rPr>
        <w:t xml:space="preserve">Татищевского муниципального района </w:t>
      </w:r>
    </w:p>
    <w:p w:rsidR="00A4499C" w:rsidRDefault="00A4499C" w:rsidP="00A4499C">
      <w:pPr>
        <w:tabs>
          <w:tab w:val="left" w:pos="709"/>
        </w:tabs>
        <w:suppressAutoHyphens/>
        <w:jc w:val="right"/>
        <w:rPr>
          <w:szCs w:val="28"/>
        </w:rPr>
      </w:pPr>
      <w:r>
        <w:rPr>
          <w:szCs w:val="28"/>
        </w:rPr>
        <w:t xml:space="preserve">Саратовской области </w:t>
      </w:r>
    </w:p>
    <w:p w:rsidR="00A4499C" w:rsidRDefault="004C30D2" w:rsidP="00A4499C">
      <w:pPr>
        <w:tabs>
          <w:tab w:val="left" w:pos="709"/>
        </w:tabs>
        <w:suppressAutoHyphens/>
        <w:jc w:val="right"/>
        <w:rPr>
          <w:szCs w:val="28"/>
        </w:rPr>
      </w:pPr>
      <w:r>
        <w:rPr>
          <w:szCs w:val="28"/>
        </w:rPr>
        <w:t xml:space="preserve">от </w:t>
      </w:r>
      <w:r w:rsidR="00117F0D">
        <w:rPr>
          <w:szCs w:val="28"/>
        </w:rPr>
        <w:t>13.09.2023 № 124</w:t>
      </w:r>
    </w:p>
    <w:p w:rsidR="00A4499C" w:rsidRDefault="00A4499C" w:rsidP="00A4499C">
      <w:pPr>
        <w:tabs>
          <w:tab w:val="left" w:pos="709"/>
        </w:tabs>
        <w:suppressAutoHyphens/>
        <w:jc w:val="right"/>
        <w:rPr>
          <w:szCs w:val="28"/>
        </w:rPr>
      </w:pPr>
    </w:p>
    <w:p w:rsidR="00CD3352" w:rsidRPr="00851FCF" w:rsidRDefault="00CD3352" w:rsidP="00CD3352">
      <w:pPr>
        <w:jc w:val="center"/>
        <w:rPr>
          <w:szCs w:val="28"/>
        </w:rPr>
      </w:pPr>
      <w:r w:rsidRPr="00851FCF">
        <w:rPr>
          <w:szCs w:val="28"/>
        </w:rPr>
        <w:t xml:space="preserve">С О С Т А В </w:t>
      </w:r>
    </w:p>
    <w:p w:rsidR="00CD3352" w:rsidRPr="00851FCF" w:rsidRDefault="00CD3352" w:rsidP="00CD3352">
      <w:pPr>
        <w:jc w:val="center"/>
        <w:rPr>
          <w:szCs w:val="28"/>
        </w:rPr>
      </w:pPr>
      <w:r w:rsidRPr="00851FCF">
        <w:rPr>
          <w:szCs w:val="28"/>
        </w:rPr>
        <w:t>общественной комиссии по делам несовершеннолетних и защите их прав</w:t>
      </w:r>
    </w:p>
    <w:p w:rsidR="00CD3352" w:rsidRDefault="00CD3352" w:rsidP="00CD3352">
      <w:pPr>
        <w:jc w:val="center"/>
        <w:rPr>
          <w:szCs w:val="28"/>
        </w:rPr>
      </w:pPr>
      <w:r w:rsidRPr="00851FCF">
        <w:rPr>
          <w:szCs w:val="28"/>
        </w:rPr>
        <w:t>при администрации Вязовского муниципального образования</w:t>
      </w:r>
    </w:p>
    <w:p w:rsidR="009D5F1E" w:rsidRPr="00851FCF" w:rsidRDefault="009D5F1E" w:rsidP="00CD3352">
      <w:pPr>
        <w:jc w:val="center"/>
        <w:rPr>
          <w:szCs w:val="28"/>
        </w:rPr>
      </w:pPr>
      <w:r>
        <w:rPr>
          <w:szCs w:val="28"/>
        </w:rPr>
        <w:t>Вязовского</w:t>
      </w:r>
      <w:r w:rsidRPr="009052E5">
        <w:rPr>
          <w:szCs w:val="28"/>
        </w:rPr>
        <w:t xml:space="preserve"> муниципального образования</w:t>
      </w:r>
      <w:r>
        <w:rPr>
          <w:szCs w:val="28"/>
        </w:rPr>
        <w:t xml:space="preserve"> Татищевского муниципального района Саратовской области</w:t>
      </w:r>
    </w:p>
    <w:p w:rsidR="00CD3352" w:rsidRPr="00851FCF" w:rsidRDefault="00CD3352" w:rsidP="00CD3352">
      <w:pPr>
        <w:jc w:val="center"/>
        <w:rPr>
          <w:szCs w:val="28"/>
        </w:rPr>
      </w:pPr>
    </w:p>
    <w:tbl>
      <w:tblPr>
        <w:tblW w:w="0" w:type="auto"/>
        <w:tblInd w:w="108" w:type="dxa"/>
        <w:tblLayout w:type="fixed"/>
        <w:tblLook w:val="01E0"/>
      </w:tblPr>
      <w:tblGrid>
        <w:gridCol w:w="3119"/>
        <w:gridCol w:w="6237"/>
      </w:tblGrid>
      <w:tr w:rsidR="00CD3352" w:rsidRPr="00851FCF" w:rsidTr="00893DE3">
        <w:tc>
          <w:tcPr>
            <w:tcW w:w="3119" w:type="dxa"/>
          </w:tcPr>
          <w:p w:rsidR="00CD3352" w:rsidRDefault="00117F0D" w:rsidP="00893DE3">
            <w:pPr>
              <w:jc w:val="center"/>
              <w:rPr>
                <w:szCs w:val="28"/>
              </w:rPr>
            </w:pPr>
            <w:r>
              <w:rPr>
                <w:szCs w:val="28"/>
              </w:rPr>
              <w:t>Родионов</w:t>
            </w:r>
          </w:p>
          <w:p w:rsidR="00E928E2" w:rsidRDefault="00117F0D" w:rsidP="00893DE3">
            <w:pPr>
              <w:jc w:val="center"/>
              <w:rPr>
                <w:szCs w:val="28"/>
              </w:rPr>
            </w:pPr>
            <w:r>
              <w:rPr>
                <w:szCs w:val="28"/>
              </w:rPr>
              <w:t>Александр Александрович</w:t>
            </w:r>
          </w:p>
          <w:p w:rsidR="00117F0D" w:rsidRPr="00851FCF" w:rsidRDefault="00117F0D" w:rsidP="00893DE3">
            <w:pPr>
              <w:jc w:val="center"/>
              <w:rPr>
                <w:szCs w:val="28"/>
              </w:rPr>
            </w:pPr>
          </w:p>
        </w:tc>
        <w:tc>
          <w:tcPr>
            <w:tcW w:w="6237" w:type="dxa"/>
          </w:tcPr>
          <w:p w:rsidR="00CD3352" w:rsidRPr="00851FCF" w:rsidRDefault="00CD3352" w:rsidP="00893DE3">
            <w:pPr>
              <w:jc w:val="both"/>
              <w:rPr>
                <w:szCs w:val="28"/>
              </w:rPr>
            </w:pPr>
            <w:r w:rsidRPr="00851FCF">
              <w:rPr>
                <w:szCs w:val="28"/>
              </w:rPr>
              <w:t xml:space="preserve">- </w:t>
            </w:r>
            <w:r w:rsidR="00F22FEB">
              <w:rPr>
                <w:szCs w:val="28"/>
              </w:rPr>
              <w:t>ВрИП главы</w:t>
            </w:r>
            <w:r w:rsidRPr="00851FCF">
              <w:rPr>
                <w:szCs w:val="28"/>
              </w:rPr>
              <w:t xml:space="preserve">  Вязовского муниципального образования,  председатель комиссии</w:t>
            </w:r>
            <w:r w:rsidR="00C94152">
              <w:rPr>
                <w:szCs w:val="28"/>
              </w:rPr>
              <w:t>;</w:t>
            </w:r>
          </w:p>
          <w:p w:rsidR="00CD3352" w:rsidRPr="00851FCF" w:rsidRDefault="00CD3352" w:rsidP="00893DE3">
            <w:pPr>
              <w:jc w:val="both"/>
              <w:rPr>
                <w:szCs w:val="28"/>
              </w:rPr>
            </w:pPr>
          </w:p>
        </w:tc>
      </w:tr>
      <w:tr w:rsidR="00CD3352" w:rsidRPr="00851FCF" w:rsidTr="00893DE3">
        <w:tc>
          <w:tcPr>
            <w:tcW w:w="3119" w:type="dxa"/>
          </w:tcPr>
          <w:p w:rsidR="00CD3352" w:rsidRPr="00851FCF" w:rsidRDefault="00117F0D" w:rsidP="00893DE3">
            <w:pPr>
              <w:jc w:val="center"/>
              <w:rPr>
                <w:szCs w:val="28"/>
              </w:rPr>
            </w:pPr>
            <w:r>
              <w:rPr>
                <w:szCs w:val="28"/>
              </w:rPr>
              <w:t xml:space="preserve">Шкредова </w:t>
            </w:r>
          </w:p>
          <w:p w:rsidR="00CD3352" w:rsidRPr="00851FCF" w:rsidRDefault="00117F0D" w:rsidP="00893DE3">
            <w:pPr>
              <w:jc w:val="center"/>
              <w:rPr>
                <w:szCs w:val="28"/>
              </w:rPr>
            </w:pPr>
            <w:r>
              <w:rPr>
                <w:szCs w:val="28"/>
              </w:rPr>
              <w:t>Юлия Александровна</w:t>
            </w:r>
          </w:p>
        </w:tc>
        <w:tc>
          <w:tcPr>
            <w:tcW w:w="6237" w:type="dxa"/>
          </w:tcPr>
          <w:p w:rsidR="00CD3352" w:rsidRPr="00851FCF" w:rsidRDefault="00CD3352" w:rsidP="00CC3204">
            <w:pPr>
              <w:jc w:val="both"/>
              <w:rPr>
                <w:szCs w:val="28"/>
              </w:rPr>
            </w:pPr>
            <w:r w:rsidRPr="00851FCF">
              <w:rPr>
                <w:szCs w:val="28"/>
              </w:rPr>
              <w:t xml:space="preserve">- </w:t>
            </w:r>
            <w:r w:rsidR="00CC3204">
              <w:rPr>
                <w:szCs w:val="28"/>
              </w:rPr>
              <w:t>специалист по воинскому учету</w:t>
            </w:r>
            <w:r w:rsidRPr="00851FCF">
              <w:rPr>
                <w:szCs w:val="28"/>
              </w:rPr>
              <w:t xml:space="preserve"> - </w:t>
            </w:r>
            <w:r>
              <w:rPr>
                <w:szCs w:val="28"/>
              </w:rPr>
              <w:t xml:space="preserve"> ответственный </w:t>
            </w:r>
            <w:r w:rsidRPr="00851FCF">
              <w:rPr>
                <w:szCs w:val="28"/>
              </w:rPr>
              <w:t>секретарь комиссии</w:t>
            </w:r>
            <w:r w:rsidR="00C94152">
              <w:rPr>
                <w:szCs w:val="28"/>
              </w:rPr>
              <w:t>;</w:t>
            </w:r>
          </w:p>
        </w:tc>
      </w:tr>
      <w:tr w:rsidR="00CD3352" w:rsidRPr="00851FCF" w:rsidTr="00893DE3">
        <w:tc>
          <w:tcPr>
            <w:tcW w:w="3119" w:type="dxa"/>
          </w:tcPr>
          <w:p w:rsidR="00CD3352" w:rsidRPr="00851FCF" w:rsidRDefault="00CD3352" w:rsidP="00893DE3">
            <w:pPr>
              <w:jc w:val="both"/>
              <w:rPr>
                <w:szCs w:val="28"/>
              </w:rPr>
            </w:pPr>
          </w:p>
        </w:tc>
        <w:tc>
          <w:tcPr>
            <w:tcW w:w="6237" w:type="dxa"/>
          </w:tcPr>
          <w:p w:rsidR="00CD3352" w:rsidRPr="00851FCF" w:rsidRDefault="00CD3352" w:rsidP="00893DE3">
            <w:pPr>
              <w:jc w:val="both"/>
              <w:rPr>
                <w:szCs w:val="28"/>
              </w:rPr>
            </w:pPr>
          </w:p>
        </w:tc>
      </w:tr>
      <w:tr w:rsidR="00CD3352" w:rsidRPr="00851FCF" w:rsidTr="00893DE3">
        <w:tc>
          <w:tcPr>
            <w:tcW w:w="3119" w:type="dxa"/>
          </w:tcPr>
          <w:p w:rsidR="00CD3352" w:rsidRPr="00851FCF" w:rsidRDefault="00CD3352" w:rsidP="00893DE3">
            <w:pPr>
              <w:jc w:val="both"/>
              <w:rPr>
                <w:szCs w:val="28"/>
              </w:rPr>
            </w:pPr>
          </w:p>
        </w:tc>
        <w:tc>
          <w:tcPr>
            <w:tcW w:w="6237" w:type="dxa"/>
          </w:tcPr>
          <w:p w:rsidR="00CD3352" w:rsidRPr="00851FCF" w:rsidRDefault="00CD3352" w:rsidP="00893DE3">
            <w:pPr>
              <w:jc w:val="both"/>
              <w:rPr>
                <w:szCs w:val="28"/>
              </w:rPr>
            </w:pPr>
            <w:r>
              <w:rPr>
                <w:szCs w:val="28"/>
              </w:rPr>
              <w:t>Ч</w:t>
            </w:r>
            <w:r w:rsidRPr="00851FCF">
              <w:rPr>
                <w:szCs w:val="28"/>
              </w:rPr>
              <w:t>лены комиссии:</w:t>
            </w:r>
          </w:p>
        </w:tc>
      </w:tr>
      <w:tr w:rsidR="00CD3352" w:rsidRPr="00851FCF" w:rsidTr="00893DE3">
        <w:tc>
          <w:tcPr>
            <w:tcW w:w="3119" w:type="dxa"/>
          </w:tcPr>
          <w:p w:rsidR="00CD3352" w:rsidRPr="00851FCF" w:rsidRDefault="00CD3352" w:rsidP="00893DE3">
            <w:pPr>
              <w:jc w:val="both"/>
              <w:rPr>
                <w:szCs w:val="28"/>
              </w:rPr>
            </w:pPr>
          </w:p>
        </w:tc>
        <w:tc>
          <w:tcPr>
            <w:tcW w:w="6237" w:type="dxa"/>
          </w:tcPr>
          <w:p w:rsidR="00CD3352" w:rsidRPr="00851FCF" w:rsidRDefault="00CD3352" w:rsidP="00893DE3">
            <w:pPr>
              <w:jc w:val="both"/>
              <w:rPr>
                <w:szCs w:val="28"/>
              </w:rPr>
            </w:pPr>
          </w:p>
        </w:tc>
      </w:tr>
      <w:tr w:rsidR="00CD3352" w:rsidRPr="00851FCF" w:rsidTr="00893DE3">
        <w:trPr>
          <w:trHeight w:val="1050"/>
        </w:trPr>
        <w:tc>
          <w:tcPr>
            <w:tcW w:w="3119" w:type="dxa"/>
          </w:tcPr>
          <w:p w:rsidR="00CD3352" w:rsidRDefault="00CD3352" w:rsidP="00893DE3">
            <w:pPr>
              <w:jc w:val="center"/>
              <w:rPr>
                <w:szCs w:val="28"/>
              </w:rPr>
            </w:pPr>
            <w:r>
              <w:rPr>
                <w:szCs w:val="28"/>
              </w:rPr>
              <w:t>Артюхов</w:t>
            </w:r>
          </w:p>
          <w:p w:rsidR="00CD3352" w:rsidRDefault="00CD3352" w:rsidP="00893DE3">
            <w:pPr>
              <w:jc w:val="center"/>
              <w:rPr>
                <w:szCs w:val="28"/>
              </w:rPr>
            </w:pPr>
            <w:r>
              <w:rPr>
                <w:szCs w:val="28"/>
              </w:rPr>
              <w:t xml:space="preserve">Алексей </w:t>
            </w:r>
          </w:p>
          <w:p w:rsidR="00CD3352" w:rsidRPr="00851FCF" w:rsidRDefault="00CD3352" w:rsidP="00893DE3">
            <w:pPr>
              <w:jc w:val="center"/>
              <w:rPr>
                <w:szCs w:val="28"/>
              </w:rPr>
            </w:pPr>
            <w:r>
              <w:rPr>
                <w:szCs w:val="28"/>
              </w:rPr>
              <w:t>Александрович</w:t>
            </w:r>
          </w:p>
          <w:p w:rsidR="00CD3352" w:rsidRDefault="00CD3352" w:rsidP="00893DE3">
            <w:pPr>
              <w:jc w:val="center"/>
              <w:rPr>
                <w:szCs w:val="28"/>
              </w:rPr>
            </w:pPr>
            <w:r w:rsidRPr="00851FCF">
              <w:rPr>
                <w:szCs w:val="28"/>
              </w:rPr>
              <w:t>(по согласованию)</w:t>
            </w:r>
          </w:p>
          <w:p w:rsidR="00CD3352" w:rsidRDefault="00CD3352" w:rsidP="00893DE3">
            <w:pPr>
              <w:jc w:val="center"/>
              <w:rPr>
                <w:szCs w:val="28"/>
              </w:rPr>
            </w:pPr>
          </w:p>
          <w:p w:rsidR="00CD3352" w:rsidRDefault="00CD3352" w:rsidP="00893DE3">
            <w:pPr>
              <w:jc w:val="center"/>
              <w:rPr>
                <w:szCs w:val="28"/>
              </w:rPr>
            </w:pPr>
            <w:r>
              <w:rPr>
                <w:szCs w:val="28"/>
              </w:rPr>
              <w:t>Безин</w:t>
            </w:r>
          </w:p>
          <w:p w:rsidR="00CD3352" w:rsidRDefault="00CD3352" w:rsidP="00893DE3">
            <w:pPr>
              <w:jc w:val="center"/>
              <w:rPr>
                <w:szCs w:val="28"/>
              </w:rPr>
            </w:pPr>
            <w:r>
              <w:rPr>
                <w:szCs w:val="28"/>
              </w:rPr>
              <w:t xml:space="preserve">Вячеслав </w:t>
            </w:r>
          </w:p>
          <w:p w:rsidR="00CD3352" w:rsidRDefault="00CD3352" w:rsidP="00893DE3">
            <w:pPr>
              <w:jc w:val="center"/>
              <w:rPr>
                <w:szCs w:val="28"/>
              </w:rPr>
            </w:pPr>
            <w:r>
              <w:rPr>
                <w:szCs w:val="28"/>
              </w:rPr>
              <w:t>Александрович</w:t>
            </w:r>
          </w:p>
          <w:p w:rsidR="00CD3352" w:rsidRDefault="00CD3352" w:rsidP="00893DE3">
            <w:pPr>
              <w:jc w:val="center"/>
              <w:rPr>
                <w:szCs w:val="28"/>
              </w:rPr>
            </w:pPr>
            <w:r>
              <w:rPr>
                <w:szCs w:val="28"/>
              </w:rPr>
              <w:t>(по согласованию)</w:t>
            </w:r>
          </w:p>
          <w:p w:rsidR="00CD3352" w:rsidRPr="00851FCF" w:rsidRDefault="00CD3352" w:rsidP="00893DE3">
            <w:pPr>
              <w:jc w:val="center"/>
              <w:rPr>
                <w:szCs w:val="28"/>
              </w:rPr>
            </w:pPr>
          </w:p>
        </w:tc>
        <w:tc>
          <w:tcPr>
            <w:tcW w:w="6237" w:type="dxa"/>
          </w:tcPr>
          <w:p w:rsidR="00CD3352" w:rsidRPr="00851FCF" w:rsidRDefault="00CD3352" w:rsidP="00893DE3">
            <w:pPr>
              <w:jc w:val="both"/>
              <w:rPr>
                <w:szCs w:val="28"/>
              </w:rPr>
            </w:pPr>
            <w:r w:rsidRPr="00851FCF">
              <w:rPr>
                <w:szCs w:val="28"/>
              </w:rPr>
              <w:t xml:space="preserve">- </w:t>
            </w:r>
            <w:r>
              <w:rPr>
                <w:szCs w:val="28"/>
              </w:rPr>
              <w:t xml:space="preserve">участковый уполномоченный полиции по </w:t>
            </w:r>
            <w:r w:rsidR="00117F0D">
              <w:rPr>
                <w:szCs w:val="28"/>
              </w:rPr>
              <w:t xml:space="preserve">МВД РФ по Татищевскому району </w:t>
            </w:r>
          </w:p>
          <w:p w:rsidR="00CD3352" w:rsidRPr="00851FCF" w:rsidRDefault="00CD3352" w:rsidP="00893DE3">
            <w:pPr>
              <w:jc w:val="both"/>
              <w:rPr>
                <w:szCs w:val="28"/>
              </w:rPr>
            </w:pPr>
          </w:p>
          <w:p w:rsidR="00CD3352" w:rsidRDefault="00CD3352" w:rsidP="00893DE3">
            <w:pPr>
              <w:jc w:val="both"/>
              <w:rPr>
                <w:szCs w:val="28"/>
              </w:rPr>
            </w:pPr>
          </w:p>
          <w:p w:rsidR="00CD3352" w:rsidRDefault="00CD3352" w:rsidP="00893DE3">
            <w:pPr>
              <w:jc w:val="both"/>
              <w:rPr>
                <w:szCs w:val="28"/>
              </w:rPr>
            </w:pPr>
          </w:p>
          <w:p w:rsidR="00CD3352" w:rsidRPr="00851FCF" w:rsidRDefault="00CD3352" w:rsidP="00893DE3">
            <w:pPr>
              <w:jc w:val="both"/>
              <w:rPr>
                <w:szCs w:val="28"/>
              </w:rPr>
            </w:pPr>
            <w:r>
              <w:rPr>
                <w:szCs w:val="28"/>
              </w:rPr>
              <w:t xml:space="preserve">- участковый уполномоченный полиции по </w:t>
            </w:r>
            <w:r w:rsidR="00117F0D">
              <w:rPr>
                <w:szCs w:val="28"/>
              </w:rPr>
              <w:t xml:space="preserve">МВД РФ по Татищевскому району </w:t>
            </w:r>
          </w:p>
          <w:p w:rsidR="00CD3352" w:rsidRPr="00851FCF" w:rsidRDefault="00CD3352" w:rsidP="00893DE3">
            <w:pPr>
              <w:jc w:val="both"/>
              <w:rPr>
                <w:szCs w:val="28"/>
              </w:rPr>
            </w:pPr>
          </w:p>
        </w:tc>
      </w:tr>
      <w:tr w:rsidR="00CD3352" w:rsidRPr="00851FCF" w:rsidTr="00893DE3">
        <w:tc>
          <w:tcPr>
            <w:tcW w:w="3119" w:type="dxa"/>
          </w:tcPr>
          <w:p w:rsidR="00CD3352" w:rsidRDefault="00CD3352" w:rsidP="00893DE3">
            <w:pPr>
              <w:jc w:val="center"/>
              <w:rPr>
                <w:szCs w:val="28"/>
              </w:rPr>
            </w:pPr>
            <w:r>
              <w:rPr>
                <w:szCs w:val="28"/>
              </w:rPr>
              <w:t>Гапоненко</w:t>
            </w:r>
          </w:p>
          <w:p w:rsidR="00CD3352" w:rsidRDefault="00CD3352" w:rsidP="00893DE3">
            <w:pPr>
              <w:jc w:val="center"/>
              <w:rPr>
                <w:szCs w:val="28"/>
              </w:rPr>
            </w:pPr>
            <w:r>
              <w:rPr>
                <w:szCs w:val="28"/>
              </w:rPr>
              <w:t xml:space="preserve">Екатерина </w:t>
            </w:r>
          </w:p>
          <w:p w:rsidR="00CD3352" w:rsidRPr="00851FCF" w:rsidRDefault="00CD3352" w:rsidP="00893DE3">
            <w:pPr>
              <w:jc w:val="center"/>
              <w:rPr>
                <w:szCs w:val="28"/>
              </w:rPr>
            </w:pPr>
            <w:r>
              <w:rPr>
                <w:szCs w:val="28"/>
              </w:rPr>
              <w:t>Константиновна</w:t>
            </w:r>
          </w:p>
          <w:p w:rsidR="00CD3352" w:rsidRPr="00851FCF" w:rsidRDefault="00CD3352" w:rsidP="00893DE3">
            <w:pPr>
              <w:jc w:val="center"/>
              <w:rPr>
                <w:szCs w:val="28"/>
              </w:rPr>
            </w:pPr>
            <w:r w:rsidRPr="00851FCF">
              <w:rPr>
                <w:szCs w:val="28"/>
              </w:rPr>
              <w:t>(по согласованию)</w:t>
            </w:r>
          </w:p>
        </w:tc>
        <w:tc>
          <w:tcPr>
            <w:tcW w:w="6237" w:type="dxa"/>
          </w:tcPr>
          <w:p w:rsidR="00CD3352" w:rsidRPr="00851FCF" w:rsidRDefault="00CD3352" w:rsidP="00893DE3">
            <w:pPr>
              <w:jc w:val="both"/>
              <w:rPr>
                <w:szCs w:val="28"/>
              </w:rPr>
            </w:pPr>
            <w:r w:rsidRPr="00851FCF">
              <w:rPr>
                <w:szCs w:val="28"/>
              </w:rPr>
              <w:t>- социальный педагог МОУ «СОШ с.Вязовка»</w:t>
            </w:r>
          </w:p>
          <w:p w:rsidR="00CD3352" w:rsidRPr="00851FCF" w:rsidRDefault="00CD3352" w:rsidP="00893DE3">
            <w:pPr>
              <w:jc w:val="both"/>
              <w:rPr>
                <w:szCs w:val="28"/>
              </w:rPr>
            </w:pPr>
          </w:p>
          <w:p w:rsidR="00CD3352" w:rsidRPr="00851FCF" w:rsidRDefault="00CD3352" w:rsidP="00893DE3">
            <w:pPr>
              <w:jc w:val="both"/>
              <w:rPr>
                <w:szCs w:val="28"/>
              </w:rPr>
            </w:pPr>
          </w:p>
        </w:tc>
      </w:tr>
      <w:tr w:rsidR="00CD3352" w:rsidRPr="00851FCF" w:rsidTr="00893DE3">
        <w:tc>
          <w:tcPr>
            <w:tcW w:w="3119" w:type="dxa"/>
          </w:tcPr>
          <w:p w:rsidR="00CD3352" w:rsidRDefault="00CD3352" w:rsidP="00893DE3">
            <w:pPr>
              <w:jc w:val="center"/>
              <w:rPr>
                <w:szCs w:val="28"/>
              </w:rPr>
            </w:pPr>
          </w:p>
          <w:p w:rsidR="00CD3352" w:rsidRPr="00851FCF" w:rsidRDefault="00CD3352" w:rsidP="00893DE3">
            <w:pPr>
              <w:jc w:val="center"/>
              <w:rPr>
                <w:szCs w:val="28"/>
              </w:rPr>
            </w:pPr>
            <w:r w:rsidRPr="00851FCF">
              <w:rPr>
                <w:szCs w:val="28"/>
              </w:rPr>
              <w:t>Юматова</w:t>
            </w:r>
          </w:p>
          <w:p w:rsidR="00CD3352" w:rsidRPr="00851FCF" w:rsidRDefault="00CD3352" w:rsidP="00893DE3">
            <w:pPr>
              <w:jc w:val="center"/>
              <w:rPr>
                <w:szCs w:val="28"/>
              </w:rPr>
            </w:pPr>
            <w:r w:rsidRPr="00851FCF">
              <w:rPr>
                <w:szCs w:val="28"/>
              </w:rPr>
              <w:t>Евгения Вильямовна</w:t>
            </w:r>
          </w:p>
          <w:p w:rsidR="00CD3352" w:rsidRDefault="00CD3352" w:rsidP="00893DE3">
            <w:pPr>
              <w:jc w:val="center"/>
              <w:rPr>
                <w:szCs w:val="28"/>
              </w:rPr>
            </w:pPr>
            <w:r w:rsidRPr="00851FCF">
              <w:rPr>
                <w:szCs w:val="28"/>
              </w:rPr>
              <w:t>(по согласованию)</w:t>
            </w:r>
          </w:p>
          <w:p w:rsidR="00CD3352" w:rsidRPr="00851FCF" w:rsidRDefault="00CD3352" w:rsidP="00893DE3">
            <w:pPr>
              <w:jc w:val="center"/>
              <w:rPr>
                <w:szCs w:val="28"/>
              </w:rPr>
            </w:pPr>
          </w:p>
        </w:tc>
        <w:tc>
          <w:tcPr>
            <w:tcW w:w="6237" w:type="dxa"/>
          </w:tcPr>
          <w:p w:rsidR="00CD3352" w:rsidRDefault="00CD3352" w:rsidP="00893DE3">
            <w:pPr>
              <w:jc w:val="both"/>
              <w:rPr>
                <w:szCs w:val="28"/>
              </w:rPr>
            </w:pPr>
          </w:p>
          <w:p w:rsidR="00CD3352" w:rsidRPr="00851FCF" w:rsidRDefault="00CD3352" w:rsidP="00893DE3">
            <w:pPr>
              <w:jc w:val="both"/>
              <w:rPr>
                <w:szCs w:val="28"/>
              </w:rPr>
            </w:pPr>
            <w:r w:rsidRPr="00851FCF">
              <w:rPr>
                <w:szCs w:val="28"/>
              </w:rPr>
              <w:t>- участковый врач</w:t>
            </w:r>
            <w:r>
              <w:rPr>
                <w:szCs w:val="28"/>
              </w:rPr>
              <w:t xml:space="preserve"> - педиатр МУЗ</w:t>
            </w:r>
            <w:r w:rsidRPr="00851FCF">
              <w:rPr>
                <w:szCs w:val="28"/>
              </w:rPr>
              <w:t xml:space="preserve"> «</w:t>
            </w:r>
            <w:r>
              <w:rPr>
                <w:szCs w:val="28"/>
              </w:rPr>
              <w:t>Татищевская    ЦРБ</w:t>
            </w:r>
            <w:r w:rsidRPr="00851FCF">
              <w:rPr>
                <w:szCs w:val="28"/>
              </w:rPr>
              <w:t>»</w:t>
            </w:r>
            <w:r>
              <w:rPr>
                <w:szCs w:val="28"/>
              </w:rPr>
              <w:t>, Вязовская участковая больница</w:t>
            </w:r>
          </w:p>
          <w:p w:rsidR="00CD3352" w:rsidRPr="00851FCF" w:rsidRDefault="00CD3352" w:rsidP="00893DE3">
            <w:pPr>
              <w:jc w:val="both"/>
              <w:rPr>
                <w:szCs w:val="28"/>
              </w:rPr>
            </w:pPr>
          </w:p>
        </w:tc>
      </w:tr>
      <w:tr w:rsidR="00CD3352" w:rsidRPr="00851FCF" w:rsidTr="00893DE3">
        <w:tc>
          <w:tcPr>
            <w:tcW w:w="3119" w:type="dxa"/>
          </w:tcPr>
          <w:p w:rsidR="00CD3352" w:rsidRPr="00851FCF" w:rsidRDefault="00CD3352" w:rsidP="00893DE3">
            <w:pPr>
              <w:jc w:val="center"/>
              <w:rPr>
                <w:szCs w:val="28"/>
              </w:rPr>
            </w:pPr>
            <w:r w:rsidRPr="00851FCF">
              <w:rPr>
                <w:szCs w:val="28"/>
              </w:rPr>
              <w:t>Артюхова</w:t>
            </w:r>
          </w:p>
          <w:p w:rsidR="00CD3352" w:rsidRPr="00851FCF" w:rsidRDefault="00CD3352" w:rsidP="00893DE3">
            <w:pPr>
              <w:jc w:val="center"/>
              <w:rPr>
                <w:szCs w:val="28"/>
              </w:rPr>
            </w:pPr>
            <w:r w:rsidRPr="00851FCF">
              <w:rPr>
                <w:szCs w:val="28"/>
              </w:rPr>
              <w:t>Ольга Викторовна</w:t>
            </w:r>
          </w:p>
          <w:p w:rsidR="00CD3352" w:rsidRDefault="00CD3352" w:rsidP="00893DE3">
            <w:pPr>
              <w:jc w:val="center"/>
              <w:rPr>
                <w:szCs w:val="28"/>
              </w:rPr>
            </w:pPr>
            <w:r w:rsidRPr="00851FCF">
              <w:rPr>
                <w:szCs w:val="28"/>
              </w:rPr>
              <w:t>(по согласованию)</w:t>
            </w:r>
          </w:p>
          <w:p w:rsidR="00CD3352" w:rsidRDefault="00CD3352" w:rsidP="00893DE3">
            <w:pPr>
              <w:jc w:val="center"/>
              <w:rPr>
                <w:szCs w:val="28"/>
              </w:rPr>
            </w:pPr>
          </w:p>
          <w:p w:rsidR="00117F0D" w:rsidRPr="00851FCF" w:rsidRDefault="00117F0D" w:rsidP="00893DE3">
            <w:pPr>
              <w:jc w:val="center"/>
              <w:rPr>
                <w:szCs w:val="28"/>
              </w:rPr>
            </w:pPr>
          </w:p>
        </w:tc>
        <w:tc>
          <w:tcPr>
            <w:tcW w:w="6237" w:type="dxa"/>
          </w:tcPr>
          <w:p w:rsidR="00CD3352" w:rsidRPr="00851FCF" w:rsidRDefault="00CD3352" w:rsidP="00893DE3">
            <w:pPr>
              <w:rPr>
                <w:szCs w:val="28"/>
              </w:rPr>
            </w:pPr>
            <w:r w:rsidRPr="00851FCF">
              <w:rPr>
                <w:szCs w:val="28"/>
              </w:rPr>
              <w:t xml:space="preserve">- </w:t>
            </w:r>
            <w:r>
              <w:rPr>
                <w:szCs w:val="28"/>
              </w:rPr>
              <w:t>заведующий</w:t>
            </w:r>
            <w:r w:rsidRPr="00851FCF">
              <w:rPr>
                <w:szCs w:val="28"/>
              </w:rPr>
              <w:t xml:space="preserve"> </w:t>
            </w:r>
            <w:r>
              <w:rPr>
                <w:szCs w:val="28"/>
              </w:rPr>
              <w:t>С</w:t>
            </w:r>
            <w:r w:rsidRPr="00851FCF">
              <w:rPr>
                <w:szCs w:val="28"/>
              </w:rPr>
              <w:t>ДК с.Вязовка</w:t>
            </w:r>
          </w:p>
          <w:p w:rsidR="00CD3352" w:rsidRPr="00851FCF" w:rsidRDefault="00CD3352" w:rsidP="00893DE3">
            <w:pPr>
              <w:rPr>
                <w:szCs w:val="28"/>
              </w:rPr>
            </w:pPr>
          </w:p>
          <w:p w:rsidR="00CD3352" w:rsidRPr="00851FCF" w:rsidRDefault="00CD3352" w:rsidP="00893DE3">
            <w:pPr>
              <w:rPr>
                <w:szCs w:val="28"/>
              </w:rPr>
            </w:pPr>
          </w:p>
        </w:tc>
      </w:tr>
      <w:tr w:rsidR="00CD3352" w:rsidRPr="00851FCF" w:rsidTr="00893DE3">
        <w:tc>
          <w:tcPr>
            <w:tcW w:w="3119" w:type="dxa"/>
          </w:tcPr>
          <w:p w:rsidR="00CD3352" w:rsidRDefault="00F22FEB" w:rsidP="00893DE3">
            <w:pPr>
              <w:jc w:val="center"/>
              <w:rPr>
                <w:szCs w:val="28"/>
              </w:rPr>
            </w:pPr>
            <w:r>
              <w:rPr>
                <w:szCs w:val="28"/>
              </w:rPr>
              <w:lastRenderedPageBreak/>
              <w:t>Тюрина</w:t>
            </w:r>
            <w:r w:rsidR="00CD3352">
              <w:rPr>
                <w:szCs w:val="28"/>
              </w:rPr>
              <w:t xml:space="preserve"> </w:t>
            </w:r>
          </w:p>
          <w:p w:rsidR="00CD3352" w:rsidRPr="00851FCF" w:rsidRDefault="00CD3352" w:rsidP="00893DE3">
            <w:pPr>
              <w:jc w:val="center"/>
              <w:rPr>
                <w:szCs w:val="28"/>
              </w:rPr>
            </w:pPr>
            <w:r>
              <w:rPr>
                <w:szCs w:val="28"/>
              </w:rPr>
              <w:t>Мария Андреевна</w:t>
            </w:r>
          </w:p>
          <w:p w:rsidR="00CD3352" w:rsidRDefault="00CD3352" w:rsidP="00893DE3">
            <w:pPr>
              <w:jc w:val="center"/>
              <w:rPr>
                <w:szCs w:val="28"/>
              </w:rPr>
            </w:pPr>
            <w:r w:rsidRPr="00851FCF">
              <w:rPr>
                <w:szCs w:val="28"/>
              </w:rPr>
              <w:t>(по согласованию)</w:t>
            </w:r>
          </w:p>
          <w:p w:rsidR="00CD3352" w:rsidRPr="00851FCF" w:rsidRDefault="00CD3352" w:rsidP="00893DE3">
            <w:pPr>
              <w:jc w:val="center"/>
              <w:rPr>
                <w:szCs w:val="28"/>
              </w:rPr>
            </w:pPr>
          </w:p>
        </w:tc>
        <w:tc>
          <w:tcPr>
            <w:tcW w:w="6237" w:type="dxa"/>
          </w:tcPr>
          <w:p w:rsidR="00CD3352" w:rsidRPr="00851FCF" w:rsidRDefault="00CD3352" w:rsidP="00893DE3">
            <w:pPr>
              <w:jc w:val="both"/>
              <w:rPr>
                <w:szCs w:val="28"/>
              </w:rPr>
            </w:pPr>
            <w:r w:rsidRPr="00851FCF">
              <w:rPr>
                <w:szCs w:val="28"/>
              </w:rPr>
              <w:t xml:space="preserve">- </w:t>
            </w:r>
            <w:r>
              <w:rPr>
                <w:szCs w:val="28"/>
              </w:rPr>
              <w:t>заведующая М</w:t>
            </w:r>
            <w:r w:rsidRPr="00851FCF">
              <w:rPr>
                <w:szCs w:val="28"/>
              </w:rPr>
              <w:t xml:space="preserve">ОУ </w:t>
            </w:r>
            <w:r>
              <w:rPr>
                <w:szCs w:val="28"/>
              </w:rPr>
              <w:t xml:space="preserve">ДОД </w:t>
            </w:r>
            <w:r w:rsidRPr="00851FCF">
              <w:rPr>
                <w:szCs w:val="28"/>
              </w:rPr>
              <w:t>«</w:t>
            </w:r>
            <w:r>
              <w:rPr>
                <w:szCs w:val="28"/>
              </w:rPr>
              <w:t>Д</w:t>
            </w:r>
            <w:r w:rsidRPr="00851FCF">
              <w:rPr>
                <w:szCs w:val="28"/>
              </w:rPr>
              <w:t>етский сад</w:t>
            </w:r>
            <w:r>
              <w:rPr>
                <w:szCs w:val="28"/>
              </w:rPr>
              <w:t xml:space="preserve"> с.Вязовка</w:t>
            </w:r>
            <w:r w:rsidRPr="00851FCF">
              <w:rPr>
                <w:szCs w:val="28"/>
              </w:rPr>
              <w:t>»</w:t>
            </w:r>
          </w:p>
        </w:tc>
      </w:tr>
      <w:tr w:rsidR="00CD3352" w:rsidRPr="00851FCF" w:rsidTr="00893DE3">
        <w:tc>
          <w:tcPr>
            <w:tcW w:w="3119" w:type="dxa"/>
          </w:tcPr>
          <w:p w:rsidR="00CD3352" w:rsidRDefault="00CD3352" w:rsidP="00893DE3">
            <w:pPr>
              <w:jc w:val="center"/>
              <w:rPr>
                <w:szCs w:val="28"/>
              </w:rPr>
            </w:pPr>
            <w:r>
              <w:rPr>
                <w:szCs w:val="28"/>
              </w:rPr>
              <w:t>Романова</w:t>
            </w:r>
          </w:p>
          <w:p w:rsidR="00CD3352" w:rsidRDefault="00CD3352" w:rsidP="00893DE3">
            <w:pPr>
              <w:jc w:val="center"/>
              <w:rPr>
                <w:szCs w:val="28"/>
              </w:rPr>
            </w:pPr>
            <w:r>
              <w:rPr>
                <w:szCs w:val="28"/>
              </w:rPr>
              <w:t>Ольга Александровна</w:t>
            </w:r>
          </w:p>
          <w:p w:rsidR="00CD3352" w:rsidRDefault="00CD3352" w:rsidP="00893DE3">
            <w:pPr>
              <w:jc w:val="center"/>
              <w:rPr>
                <w:szCs w:val="28"/>
              </w:rPr>
            </w:pPr>
            <w:r w:rsidRPr="00655FD7">
              <w:rPr>
                <w:szCs w:val="28"/>
              </w:rPr>
              <w:t>(по согласованию)</w:t>
            </w:r>
          </w:p>
          <w:p w:rsidR="00CD3352" w:rsidRDefault="00CD3352" w:rsidP="00893DE3">
            <w:pPr>
              <w:jc w:val="center"/>
              <w:rPr>
                <w:szCs w:val="28"/>
              </w:rPr>
            </w:pPr>
          </w:p>
        </w:tc>
        <w:tc>
          <w:tcPr>
            <w:tcW w:w="6237" w:type="dxa"/>
          </w:tcPr>
          <w:p w:rsidR="00CD3352" w:rsidRPr="00851FCF" w:rsidRDefault="00CD3352" w:rsidP="00893DE3">
            <w:pPr>
              <w:jc w:val="both"/>
              <w:rPr>
                <w:szCs w:val="28"/>
              </w:rPr>
            </w:pPr>
            <w:r>
              <w:rPr>
                <w:szCs w:val="28"/>
              </w:rPr>
              <w:t xml:space="preserve">- </w:t>
            </w:r>
            <w:r w:rsidRPr="00655FD7">
              <w:rPr>
                <w:szCs w:val="28"/>
              </w:rPr>
              <w:t>социальный педагог МОУ «СОШ с.</w:t>
            </w:r>
            <w:r>
              <w:rPr>
                <w:szCs w:val="28"/>
              </w:rPr>
              <w:t>Мизино-Лапшиновка</w:t>
            </w:r>
            <w:r w:rsidRPr="00655FD7">
              <w:rPr>
                <w:szCs w:val="28"/>
              </w:rPr>
              <w:t>»</w:t>
            </w:r>
          </w:p>
        </w:tc>
      </w:tr>
      <w:tr w:rsidR="00CD3352" w:rsidRPr="00851FCF" w:rsidTr="00893DE3">
        <w:tc>
          <w:tcPr>
            <w:tcW w:w="3119" w:type="dxa"/>
          </w:tcPr>
          <w:p w:rsidR="00CD3352" w:rsidRDefault="00CD3352" w:rsidP="00893DE3">
            <w:pPr>
              <w:jc w:val="center"/>
              <w:rPr>
                <w:szCs w:val="28"/>
              </w:rPr>
            </w:pPr>
            <w:r>
              <w:rPr>
                <w:szCs w:val="28"/>
              </w:rPr>
              <w:t xml:space="preserve">Стрельцова  </w:t>
            </w:r>
          </w:p>
          <w:p w:rsidR="00CD3352" w:rsidRDefault="00CD3352" w:rsidP="00893DE3">
            <w:pPr>
              <w:jc w:val="center"/>
              <w:rPr>
                <w:szCs w:val="28"/>
              </w:rPr>
            </w:pPr>
            <w:r>
              <w:rPr>
                <w:szCs w:val="28"/>
              </w:rPr>
              <w:t xml:space="preserve">Надежда </w:t>
            </w:r>
          </w:p>
          <w:p w:rsidR="00CD3352" w:rsidRDefault="00CD3352" w:rsidP="00893DE3">
            <w:pPr>
              <w:jc w:val="center"/>
              <w:rPr>
                <w:szCs w:val="28"/>
              </w:rPr>
            </w:pPr>
            <w:r>
              <w:rPr>
                <w:szCs w:val="28"/>
              </w:rPr>
              <w:t>Александровна</w:t>
            </w:r>
          </w:p>
          <w:p w:rsidR="00CD3352" w:rsidRDefault="00CD3352" w:rsidP="00893DE3">
            <w:pPr>
              <w:jc w:val="center"/>
              <w:rPr>
                <w:szCs w:val="28"/>
              </w:rPr>
            </w:pPr>
            <w:r w:rsidRPr="00655FD7">
              <w:rPr>
                <w:szCs w:val="28"/>
              </w:rPr>
              <w:t>(по согласованию)</w:t>
            </w:r>
          </w:p>
        </w:tc>
        <w:tc>
          <w:tcPr>
            <w:tcW w:w="6237" w:type="dxa"/>
          </w:tcPr>
          <w:p w:rsidR="00CD3352" w:rsidRDefault="00CD3352" w:rsidP="00893DE3">
            <w:pPr>
              <w:jc w:val="both"/>
              <w:rPr>
                <w:szCs w:val="28"/>
              </w:rPr>
            </w:pPr>
            <w:r>
              <w:rPr>
                <w:szCs w:val="28"/>
              </w:rPr>
              <w:t xml:space="preserve">-  </w:t>
            </w:r>
            <w:r w:rsidRPr="00655FD7">
              <w:rPr>
                <w:szCs w:val="28"/>
              </w:rPr>
              <w:t>социальный педагог МОУ «СОШ с.</w:t>
            </w:r>
            <w:r>
              <w:rPr>
                <w:szCs w:val="28"/>
              </w:rPr>
              <w:t>Сокур</w:t>
            </w:r>
            <w:r w:rsidRPr="00655FD7">
              <w:rPr>
                <w:szCs w:val="28"/>
              </w:rPr>
              <w:t>»</w:t>
            </w:r>
          </w:p>
        </w:tc>
      </w:tr>
    </w:tbl>
    <w:p w:rsidR="00CD3352" w:rsidRDefault="00CD3352" w:rsidP="00CD3352">
      <w:pPr>
        <w:jc w:val="center"/>
      </w:pPr>
      <w:r>
        <w:t xml:space="preserve">                                                                               </w:t>
      </w:r>
    </w:p>
    <w:p w:rsidR="00CD3352" w:rsidRDefault="00CD3352" w:rsidP="00CD3352">
      <w:pPr>
        <w:jc w:val="center"/>
      </w:pPr>
    </w:p>
    <w:p w:rsidR="00CD3352" w:rsidRDefault="00CD3352" w:rsidP="00CD3352">
      <w:pPr>
        <w:jc w:val="center"/>
      </w:pPr>
    </w:p>
    <w:p w:rsidR="00A4499C" w:rsidRPr="000D422D" w:rsidRDefault="00A4499C" w:rsidP="00A4499C">
      <w:pPr>
        <w:tabs>
          <w:tab w:val="left" w:pos="709"/>
        </w:tabs>
        <w:suppressAutoHyphens/>
        <w:jc w:val="right"/>
        <w:rPr>
          <w:szCs w:val="28"/>
        </w:rPr>
      </w:pPr>
    </w:p>
    <w:sectPr w:rsidR="00A4499C" w:rsidRPr="000D422D" w:rsidSect="002B34D8">
      <w:headerReference w:type="default" r:id="rId8"/>
      <w:pgSz w:w="11906" w:h="16838"/>
      <w:pgMar w:top="567" w:right="567" w:bottom="567" w:left="1134" w:header="709"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6A3" w:rsidRDefault="002956A3" w:rsidP="0069478B">
      <w:r>
        <w:separator/>
      </w:r>
    </w:p>
  </w:endnote>
  <w:endnote w:type="continuationSeparator" w:id="1">
    <w:p w:rsidR="002956A3" w:rsidRDefault="002956A3" w:rsidP="006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OpenSymbol">
    <w:altName w:val="Arial Unicode MS"/>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6A3" w:rsidRDefault="002956A3" w:rsidP="0069478B">
      <w:r>
        <w:separator/>
      </w:r>
    </w:p>
  </w:footnote>
  <w:footnote w:type="continuationSeparator" w:id="1">
    <w:p w:rsidR="002956A3" w:rsidRDefault="002956A3"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94" w:rsidRDefault="00E30849">
    <w:pPr>
      <w:pStyle w:val="a5"/>
      <w:jc w:val="center"/>
    </w:pPr>
    <w:fldSimple w:instr="PAGE   \* MERGEFORMAT">
      <w:r w:rsidR="00117F0D">
        <w:rPr>
          <w:noProof/>
        </w:rPr>
        <w:t>3</w:t>
      </w:r>
    </w:fldSimple>
  </w:p>
  <w:p w:rsidR="00170494" w:rsidRDefault="001704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813FF4"/>
    <w:multiLevelType w:val="hybridMultilevel"/>
    <w:tmpl w:val="4C523A68"/>
    <w:lvl w:ilvl="0" w:tplc="5964AA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7"/>
  </w:num>
  <w:num w:numId="3">
    <w:abstractNumId w:val="11"/>
  </w:num>
  <w:num w:numId="4">
    <w:abstractNumId w:val="8"/>
  </w:num>
  <w:num w:numId="5">
    <w:abstractNumId w:val="12"/>
  </w:num>
  <w:num w:numId="6">
    <w:abstractNumId w:val="9"/>
  </w:num>
  <w:num w:numId="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4FDF"/>
    <w:rsid w:val="0000275B"/>
    <w:rsid w:val="00003457"/>
    <w:rsid w:val="0000518A"/>
    <w:rsid w:val="000056D9"/>
    <w:rsid w:val="000072D7"/>
    <w:rsid w:val="000100C8"/>
    <w:rsid w:val="000114B5"/>
    <w:rsid w:val="00012F23"/>
    <w:rsid w:val="000169C5"/>
    <w:rsid w:val="00016A46"/>
    <w:rsid w:val="00022995"/>
    <w:rsid w:val="00022A16"/>
    <w:rsid w:val="00022A3B"/>
    <w:rsid w:val="00025093"/>
    <w:rsid w:val="00025E3B"/>
    <w:rsid w:val="00030597"/>
    <w:rsid w:val="00042B6B"/>
    <w:rsid w:val="000435BA"/>
    <w:rsid w:val="00043644"/>
    <w:rsid w:val="00044C55"/>
    <w:rsid w:val="000454C5"/>
    <w:rsid w:val="000531E9"/>
    <w:rsid w:val="0005746D"/>
    <w:rsid w:val="00060258"/>
    <w:rsid w:val="00067F78"/>
    <w:rsid w:val="00071017"/>
    <w:rsid w:val="000714C8"/>
    <w:rsid w:val="00072F02"/>
    <w:rsid w:val="00076A21"/>
    <w:rsid w:val="00077E27"/>
    <w:rsid w:val="00080895"/>
    <w:rsid w:val="000844C7"/>
    <w:rsid w:val="00084593"/>
    <w:rsid w:val="00086E36"/>
    <w:rsid w:val="00092E2F"/>
    <w:rsid w:val="00093A19"/>
    <w:rsid w:val="00095C3B"/>
    <w:rsid w:val="00096488"/>
    <w:rsid w:val="000965C2"/>
    <w:rsid w:val="000A6952"/>
    <w:rsid w:val="000B0793"/>
    <w:rsid w:val="000B227F"/>
    <w:rsid w:val="000B2982"/>
    <w:rsid w:val="000B3243"/>
    <w:rsid w:val="000B579E"/>
    <w:rsid w:val="000B7BB2"/>
    <w:rsid w:val="000C408B"/>
    <w:rsid w:val="000D03D7"/>
    <w:rsid w:val="000D0FC0"/>
    <w:rsid w:val="000D2BFF"/>
    <w:rsid w:val="000D422D"/>
    <w:rsid w:val="000D4AFA"/>
    <w:rsid w:val="000D6C19"/>
    <w:rsid w:val="000E3A8D"/>
    <w:rsid w:val="000E5FBE"/>
    <w:rsid w:val="000E7F51"/>
    <w:rsid w:val="000F082D"/>
    <w:rsid w:val="000F660B"/>
    <w:rsid w:val="000F7619"/>
    <w:rsid w:val="0011134D"/>
    <w:rsid w:val="00115702"/>
    <w:rsid w:val="0011598B"/>
    <w:rsid w:val="001166C5"/>
    <w:rsid w:val="00117F0D"/>
    <w:rsid w:val="00134419"/>
    <w:rsid w:val="001400DD"/>
    <w:rsid w:val="00142B85"/>
    <w:rsid w:val="001523C7"/>
    <w:rsid w:val="00153389"/>
    <w:rsid w:val="0016280C"/>
    <w:rsid w:val="001631E7"/>
    <w:rsid w:val="00164CF3"/>
    <w:rsid w:val="00165372"/>
    <w:rsid w:val="00170494"/>
    <w:rsid w:val="00174873"/>
    <w:rsid w:val="0017694C"/>
    <w:rsid w:val="00181C31"/>
    <w:rsid w:val="00182393"/>
    <w:rsid w:val="001957B7"/>
    <w:rsid w:val="001A349B"/>
    <w:rsid w:val="001A6B51"/>
    <w:rsid w:val="001B3A20"/>
    <w:rsid w:val="001B5DBE"/>
    <w:rsid w:val="001C2ECD"/>
    <w:rsid w:val="001C5D77"/>
    <w:rsid w:val="001C6C6F"/>
    <w:rsid w:val="001D031A"/>
    <w:rsid w:val="001D0ABD"/>
    <w:rsid w:val="001D45FF"/>
    <w:rsid w:val="001D54A0"/>
    <w:rsid w:val="001E181D"/>
    <w:rsid w:val="001E1936"/>
    <w:rsid w:val="001E66C5"/>
    <w:rsid w:val="001F62FE"/>
    <w:rsid w:val="0020076E"/>
    <w:rsid w:val="00200873"/>
    <w:rsid w:val="00212679"/>
    <w:rsid w:val="002154EB"/>
    <w:rsid w:val="00215A95"/>
    <w:rsid w:val="0022176B"/>
    <w:rsid w:val="00221ECE"/>
    <w:rsid w:val="00221F67"/>
    <w:rsid w:val="00222BB7"/>
    <w:rsid w:val="00225811"/>
    <w:rsid w:val="0022587A"/>
    <w:rsid w:val="00225EDE"/>
    <w:rsid w:val="00227020"/>
    <w:rsid w:val="00237D5C"/>
    <w:rsid w:val="00240417"/>
    <w:rsid w:val="00241EF1"/>
    <w:rsid w:val="002513D4"/>
    <w:rsid w:val="00253A02"/>
    <w:rsid w:val="00260803"/>
    <w:rsid w:val="002609EB"/>
    <w:rsid w:val="00260B73"/>
    <w:rsid w:val="00264D6D"/>
    <w:rsid w:val="00265D7A"/>
    <w:rsid w:val="002661F9"/>
    <w:rsid w:val="00266CC4"/>
    <w:rsid w:val="002714C5"/>
    <w:rsid w:val="0027229C"/>
    <w:rsid w:val="00281447"/>
    <w:rsid w:val="00293AF8"/>
    <w:rsid w:val="002956A3"/>
    <w:rsid w:val="002A32A0"/>
    <w:rsid w:val="002A7470"/>
    <w:rsid w:val="002B05C4"/>
    <w:rsid w:val="002B1549"/>
    <w:rsid w:val="002B34D8"/>
    <w:rsid w:val="002B7334"/>
    <w:rsid w:val="002C08B8"/>
    <w:rsid w:val="002C2203"/>
    <w:rsid w:val="002C71C4"/>
    <w:rsid w:val="002D0324"/>
    <w:rsid w:val="002D1B57"/>
    <w:rsid w:val="002D3AC4"/>
    <w:rsid w:val="002D503C"/>
    <w:rsid w:val="002E4B14"/>
    <w:rsid w:val="002E5699"/>
    <w:rsid w:val="002E6346"/>
    <w:rsid w:val="002F0D03"/>
    <w:rsid w:val="002F16F5"/>
    <w:rsid w:val="002F3437"/>
    <w:rsid w:val="00307137"/>
    <w:rsid w:val="00311A56"/>
    <w:rsid w:val="0031369F"/>
    <w:rsid w:val="003142E3"/>
    <w:rsid w:val="00314950"/>
    <w:rsid w:val="0032036D"/>
    <w:rsid w:val="00320C99"/>
    <w:rsid w:val="00321648"/>
    <w:rsid w:val="0033072C"/>
    <w:rsid w:val="003307CA"/>
    <w:rsid w:val="00335056"/>
    <w:rsid w:val="00336127"/>
    <w:rsid w:val="003366B5"/>
    <w:rsid w:val="00345DC2"/>
    <w:rsid w:val="00347E52"/>
    <w:rsid w:val="003539F5"/>
    <w:rsid w:val="00353F51"/>
    <w:rsid w:val="00356AC7"/>
    <w:rsid w:val="00356F56"/>
    <w:rsid w:val="00362A2A"/>
    <w:rsid w:val="003634BB"/>
    <w:rsid w:val="00367772"/>
    <w:rsid w:val="003678B3"/>
    <w:rsid w:val="00372C93"/>
    <w:rsid w:val="00374EAA"/>
    <w:rsid w:val="0038187D"/>
    <w:rsid w:val="00382994"/>
    <w:rsid w:val="00384667"/>
    <w:rsid w:val="00384DEC"/>
    <w:rsid w:val="00391FD9"/>
    <w:rsid w:val="003A3EDF"/>
    <w:rsid w:val="003A6FB3"/>
    <w:rsid w:val="003B3E76"/>
    <w:rsid w:val="003C0742"/>
    <w:rsid w:val="003C2D28"/>
    <w:rsid w:val="003C424A"/>
    <w:rsid w:val="003C4518"/>
    <w:rsid w:val="003D33BA"/>
    <w:rsid w:val="003F0721"/>
    <w:rsid w:val="003F24F7"/>
    <w:rsid w:val="003F2A60"/>
    <w:rsid w:val="003F5993"/>
    <w:rsid w:val="003F76F2"/>
    <w:rsid w:val="004067FB"/>
    <w:rsid w:val="004129D5"/>
    <w:rsid w:val="004129D7"/>
    <w:rsid w:val="00416282"/>
    <w:rsid w:val="00426569"/>
    <w:rsid w:val="00430910"/>
    <w:rsid w:val="00446B68"/>
    <w:rsid w:val="00460DCB"/>
    <w:rsid w:val="00461734"/>
    <w:rsid w:val="0046188C"/>
    <w:rsid w:val="00463EA1"/>
    <w:rsid w:val="00465B5C"/>
    <w:rsid w:val="00467B31"/>
    <w:rsid w:val="00471AEB"/>
    <w:rsid w:val="00480E55"/>
    <w:rsid w:val="0048136B"/>
    <w:rsid w:val="00482211"/>
    <w:rsid w:val="0048615E"/>
    <w:rsid w:val="00486DAA"/>
    <w:rsid w:val="00490C6B"/>
    <w:rsid w:val="004938C9"/>
    <w:rsid w:val="00497CBB"/>
    <w:rsid w:val="004A06EC"/>
    <w:rsid w:val="004A0FF8"/>
    <w:rsid w:val="004A355F"/>
    <w:rsid w:val="004A636D"/>
    <w:rsid w:val="004B34B6"/>
    <w:rsid w:val="004B3A42"/>
    <w:rsid w:val="004C30D2"/>
    <w:rsid w:val="004C404D"/>
    <w:rsid w:val="004D14BE"/>
    <w:rsid w:val="004D285D"/>
    <w:rsid w:val="004E70EB"/>
    <w:rsid w:val="004E7D8D"/>
    <w:rsid w:val="004F35BC"/>
    <w:rsid w:val="004F424F"/>
    <w:rsid w:val="004F4D77"/>
    <w:rsid w:val="004F7399"/>
    <w:rsid w:val="00507E29"/>
    <w:rsid w:val="00512F94"/>
    <w:rsid w:val="00514901"/>
    <w:rsid w:val="005172CA"/>
    <w:rsid w:val="00527014"/>
    <w:rsid w:val="00527198"/>
    <w:rsid w:val="00532B0E"/>
    <w:rsid w:val="005413E5"/>
    <w:rsid w:val="00541FDB"/>
    <w:rsid w:val="005423AE"/>
    <w:rsid w:val="00544FBA"/>
    <w:rsid w:val="005450D3"/>
    <w:rsid w:val="00552EF0"/>
    <w:rsid w:val="00553365"/>
    <w:rsid w:val="00556F08"/>
    <w:rsid w:val="00562989"/>
    <w:rsid w:val="00570D74"/>
    <w:rsid w:val="00572ADC"/>
    <w:rsid w:val="00575512"/>
    <w:rsid w:val="005809EF"/>
    <w:rsid w:val="00580AAC"/>
    <w:rsid w:val="00584AB8"/>
    <w:rsid w:val="0059023D"/>
    <w:rsid w:val="005904EA"/>
    <w:rsid w:val="005916EA"/>
    <w:rsid w:val="00594B14"/>
    <w:rsid w:val="005951D8"/>
    <w:rsid w:val="005A2EAF"/>
    <w:rsid w:val="005A5D8B"/>
    <w:rsid w:val="005A71B1"/>
    <w:rsid w:val="005C3537"/>
    <w:rsid w:val="005D33FD"/>
    <w:rsid w:val="005D70A1"/>
    <w:rsid w:val="005E0BE7"/>
    <w:rsid w:val="005E25ED"/>
    <w:rsid w:val="005E2A5B"/>
    <w:rsid w:val="005E5F14"/>
    <w:rsid w:val="005F11EF"/>
    <w:rsid w:val="005F675B"/>
    <w:rsid w:val="00611DF7"/>
    <w:rsid w:val="00614296"/>
    <w:rsid w:val="0061694D"/>
    <w:rsid w:val="00623DFA"/>
    <w:rsid w:val="00625DCD"/>
    <w:rsid w:val="0063284A"/>
    <w:rsid w:val="00635301"/>
    <w:rsid w:val="006402B3"/>
    <w:rsid w:val="006404C6"/>
    <w:rsid w:val="006443AA"/>
    <w:rsid w:val="006467F3"/>
    <w:rsid w:val="00656F71"/>
    <w:rsid w:val="00663006"/>
    <w:rsid w:val="00664804"/>
    <w:rsid w:val="00664991"/>
    <w:rsid w:val="00667D1A"/>
    <w:rsid w:val="00673785"/>
    <w:rsid w:val="006839DA"/>
    <w:rsid w:val="00692482"/>
    <w:rsid w:val="0069478B"/>
    <w:rsid w:val="006977A6"/>
    <w:rsid w:val="006A11C5"/>
    <w:rsid w:val="006A1E90"/>
    <w:rsid w:val="006A43C5"/>
    <w:rsid w:val="006A71CD"/>
    <w:rsid w:val="006B3989"/>
    <w:rsid w:val="006C5227"/>
    <w:rsid w:val="006C6EE7"/>
    <w:rsid w:val="006D016C"/>
    <w:rsid w:val="006D786B"/>
    <w:rsid w:val="006E0DB0"/>
    <w:rsid w:val="006E0F50"/>
    <w:rsid w:val="006E1869"/>
    <w:rsid w:val="006E668F"/>
    <w:rsid w:val="006F16D7"/>
    <w:rsid w:val="006F1ADE"/>
    <w:rsid w:val="006F452A"/>
    <w:rsid w:val="006F78CB"/>
    <w:rsid w:val="006F7C80"/>
    <w:rsid w:val="00710A9B"/>
    <w:rsid w:val="0071126E"/>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39B8"/>
    <w:rsid w:val="00776F91"/>
    <w:rsid w:val="00784967"/>
    <w:rsid w:val="00787D72"/>
    <w:rsid w:val="0079454D"/>
    <w:rsid w:val="007A1D9A"/>
    <w:rsid w:val="007A5C69"/>
    <w:rsid w:val="007B56E2"/>
    <w:rsid w:val="007C4425"/>
    <w:rsid w:val="007D0E72"/>
    <w:rsid w:val="007D6562"/>
    <w:rsid w:val="007E0BB9"/>
    <w:rsid w:val="007E4902"/>
    <w:rsid w:val="007F61BE"/>
    <w:rsid w:val="00811D16"/>
    <w:rsid w:val="008211E2"/>
    <w:rsid w:val="00827277"/>
    <w:rsid w:val="0082733E"/>
    <w:rsid w:val="0083538F"/>
    <w:rsid w:val="008357FE"/>
    <w:rsid w:val="00844F39"/>
    <w:rsid w:val="00851F09"/>
    <w:rsid w:val="00857463"/>
    <w:rsid w:val="008605BD"/>
    <w:rsid w:val="0086333B"/>
    <w:rsid w:val="00863CB6"/>
    <w:rsid w:val="00864854"/>
    <w:rsid w:val="00871BD4"/>
    <w:rsid w:val="00872B8B"/>
    <w:rsid w:val="00874F43"/>
    <w:rsid w:val="008820A0"/>
    <w:rsid w:val="008827FC"/>
    <w:rsid w:val="008838C7"/>
    <w:rsid w:val="00883DBA"/>
    <w:rsid w:val="00884836"/>
    <w:rsid w:val="00895590"/>
    <w:rsid w:val="00895AE2"/>
    <w:rsid w:val="00896DAB"/>
    <w:rsid w:val="00897AB1"/>
    <w:rsid w:val="008A3292"/>
    <w:rsid w:val="008A6A6B"/>
    <w:rsid w:val="008B02D9"/>
    <w:rsid w:val="008B78C0"/>
    <w:rsid w:val="008C5013"/>
    <w:rsid w:val="008D0AD9"/>
    <w:rsid w:val="008D153C"/>
    <w:rsid w:val="008D1E18"/>
    <w:rsid w:val="008D3F69"/>
    <w:rsid w:val="008E1EAD"/>
    <w:rsid w:val="008E23AB"/>
    <w:rsid w:val="008F250B"/>
    <w:rsid w:val="008F27E6"/>
    <w:rsid w:val="0090470F"/>
    <w:rsid w:val="009109BC"/>
    <w:rsid w:val="00912E52"/>
    <w:rsid w:val="0091477E"/>
    <w:rsid w:val="00914818"/>
    <w:rsid w:val="00914B1B"/>
    <w:rsid w:val="00916B68"/>
    <w:rsid w:val="0092747A"/>
    <w:rsid w:val="009277A9"/>
    <w:rsid w:val="0093378C"/>
    <w:rsid w:val="00935341"/>
    <w:rsid w:val="00936ED8"/>
    <w:rsid w:val="00941F6B"/>
    <w:rsid w:val="00942796"/>
    <w:rsid w:val="00945C4E"/>
    <w:rsid w:val="00960120"/>
    <w:rsid w:val="0096302F"/>
    <w:rsid w:val="00963A32"/>
    <w:rsid w:val="00964626"/>
    <w:rsid w:val="009657F1"/>
    <w:rsid w:val="00966247"/>
    <w:rsid w:val="009726AD"/>
    <w:rsid w:val="009730ED"/>
    <w:rsid w:val="009750B4"/>
    <w:rsid w:val="00986A1A"/>
    <w:rsid w:val="00986BB9"/>
    <w:rsid w:val="0099411E"/>
    <w:rsid w:val="00997BF4"/>
    <w:rsid w:val="009A4E19"/>
    <w:rsid w:val="009B39F2"/>
    <w:rsid w:val="009C30A7"/>
    <w:rsid w:val="009C3E47"/>
    <w:rsid w:val="009D5F1E"/>
    <w:rsid w:val="009E0C45"/>
    <w:rsid w:val="009E3A48"/>
    <w:rsid w:val="009E5B83"/>
    <w:rsid w:val="009F29B7"/>
    <w:rsid w:val="009F7229"/>
    <w:rsid w:val="00A1674C"/>
    <w:rsid w:val="00A25A3A"/>
    <w:rsid w:val="00A37458"/>
    <w:rsid w:val="00A4319A"/>
    <w:rsid w:val="00A4499C"/>
    <w:rsid w:val="00A51D89"/>
    <w:rsid w:val="00A55983"/>
    <w:rsid w:val="00A65903"/>
    <w:rsid w:val="00A701E2"/>
    <w:rsid w:val="00A7106C"/>
    <w:rsid w:val="00A768D6"/>
    <w:rsid w:val="00A84F5B"/>
    <w:rsid w:val="00A8556C"/>
    <w:rsid w:val="00A92B08"/>
    <w:rsid w:val="00A93053"/>
    <w:rsid w:val="00A93BB4"/>
    <w:rsid w:val="00A94970"/>
    <w:rsid w:val="00A94DD0"/>
    <w:rsid w:val="00A94F50"/>
    <w:rsid w:val="00A95364"/>
    <w:rsid w:val="00A9760D"/>
    <w:rsid w:val="00A97E3F"/>
    <w:rsid w:val="00AA143B"/>
    <w:rsid w:val="00AA7AD4"/>
    <w:rsid w:val="00AA7E50"/>
    <w:rsid w:val="00AB1BAD"/>
    <w:rsid w:val="00AB3C0D"/>
    <w:rsid w:val="00AB664D"/>
    <w:rsid w:val="00AC0CB3"/>
    <w:rsid w:val="00AC0E32"/>
    <w:rsid w:val="00AD0843"/>
    <w:rsid w:val="00AD1271"/>
    <w:rsid w:val="00AD50FC"/>
    <w:rsid w:val="00AD62B7"/>
    <w:rsid w:val="00AD7C9D"/>
    <w:rsid w:val="00AD7D97"/>
    <w:rsid w:val="00AE0D5E"/>
    <w:rsid w:val="00AE7E3C"/>
    <w:rsid w:val="00AF0E8D"/>
    <w:rsid w:val="00AF2501"/>
    <w:rsid w:val="00AF4BE5"/>
    <w:rsid w:val="00AF5C32"/>
    <w:rsid w:val="00AF6D9B"/>
    <w:rsid w:val="00B118AB"/>
    <w:rsid w:val="00B118DE"/>
    <w:rsid w:val="00B1602F"/>
    <w:rsid w:val="00B2441A"/>
    <w:rsid w:val="00B30AC6"/>
    <w:rsid w:val="00B32C19"/>
    <w:rsid w:val="00B332B3"/>
    <w:rsid w:val="00B34E3A"/>
    <w:rsid w:val="00B3726A"/>
    <w:rsid w:val="00B37557"/>
    <w:rsid w:val="00B4160C"/>
    <w:rsid w:val="00B507ED"/>
    <w:rsid w:val="00B53CEB"/>
    <w:rsid w:val="00B57E6B"/>
    <w:rsid w:val="00B62F97"/>
    <w:rsid w:val="00B662A5"/>
    <w:rsid w:val="00B66B3E"/>
    <w:rsid w:val="00B713B5"/>
    <w:rsid w:val="00B8264C"/>
    <w:rsid w:val="00B8294D"/>
    <w:rsid w:val="00B97521"/>
    <w:rsid w:val="00BA1B36"/>
    <w:rsid w:val="00BB3BE3"/>
    <w:rsid w:val="00BB3CE6"/>
    <w:rsid w:val="00BB52AB"/>
    <w:rsid w:val="00BC334D"/>
    <w:rsid w:val="00BC6C01"/>
    <w:rsid w:val="00BC7507"/>
    <w:rsid w:val="00BC7609"/>
    <w:rsid w:val="00BD427D"/>
    <w:rsid w:val="00BD4B54"/>
    <w:rsid w:val="00BD4E97"/>
    <w:rsid w:val="00BD69D3"/>
    <w:rsid w:val="00BF1BC0"/>
    <w:rsid w:val="00BF20B5"/>
    <w:rsid w:val="00BF74CA"/>
    <w:rsid w:val="00C02C30"/>
    <w:rsid w:val="00C1002F"/>
    <w:rsid w:val="00C11DE0"/>
    <w:rsid w:val="00C12487"/>
    <w:rsid w:val="00C12F95"/>
    <w:rsid w:val="00C13C79"/>
    <w:rsid w:val="00C1495C"/>
    <w:rsid w:val="00C151A5"/>
    <w:rsid w:val="00C21F2C"/>
    <w:rsid w:val="00C26F20"/>
    <w:rsid w:val="00C2767B"/>
    <w:rsid w:val="00C44140"/>
    <w:rsid w:val="00C45B54"/>
    <w:rsid w:val="00C47356"/>
    <w:rsid w:val="00C4770E"/>
    <w:rsid w:val="00C47E41"/>
    <w:rsid w:val="00C52118"/>
    <w:rsid w:val="00C5280D"/>
    <w:rsid w:val="00C56928"/>
    <w:rsid w:val="00C63F45"/>
    <w:rsid w:val="00C812E9"/>
    <w:rsid w:val="00C86F5F"/>
    <w:rsid w:val="00C94152"/>
    <w:rsid w:val="00CA2C3C"/>
    <w:rsid w:val="00CA4BAB"/>
    <w:rsid w:val="00CA599B"/>
    <w:rsid w:val="00CB3DFE"/>
    <w:rsid w:val="00CB6A08"/>
    <w:rsid w:val="00CC3204"/>
    <w:rsid w:val="00CC468D"/>
    <w:rsid w:val="00CC731C"/>
    <w:rsid w:val="00CD24A6"/>
    <w:rsid w:val="00CD3352"/>
    <w:rsid w:val="00CD45B2"/>
    <w:rsid w:val="00CE2D65"/>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1FF"/>
    <w:rsid w:val="00D62BF3"/>
    <w:rsid w:val="00D70065"/>
    <w:rsid w:val="00D850A3"/>
    <w:rsid w:val="00D900C7"/>
    <w:rsid w:val="00D91E4C"/>
    <w:rsid w:val="00D926CC"/>
    <w:rsid w:val="00D928DB"/>
    <w:rsid w:val="00D9382E"/>
    <w:rsid w:val="00D9465B"/>
    <w:rsid w:val="00DA34AA"/>
    <w:rsid w:val="00DA416F"/>
    <w:rsid w:val="00DA5B97"/>
    <w:rsid w:val="00DB1C56"/>
    <w:rsid w:val="00DB59C5"/>
    <w:rsid w:val="00DB6236"/>
    <w:rsid w:val="00DC7C9E"/>
    <w:rsid w:val="00DD05C4"/>
    <w:rsid w:val="00DD2809"/>
    <w:rsid w:val="00DD2AC7"/>
    <w:rsid w:val="00DD5FF4"/>
    <w:rsid w:val="00DD7414"/>
    <w:rsid w:val="00DE0C44"/>
    <w:rsid w:val="00DE2B0E"/>
    <w:rsid w:val="00DE6994"/>
    <w:rsid w:val="00DE7B49"/>
    <w:rsid w:val="00DF1C6E"/>
    <w:rsid w:val="00DF1E5F"/>
    <w:rsid w:val="00DF2E88"/>
    <w:rsid w:val="00DF34C2"/>
    <w:rsid w:val="00DF57E1"/>
    <w:rsid w:val="00E072B5"/>
    <w:rsid w:val="00E247A8"/>
    <w:rsid w:val="00E247D1"/>
    <w:rsid w:val="00E25EB0"/>
    <w:rsid w:val="00E30849"/>
    <w:rsid w:val="00E31814"/>
    <w:rsid w:val="00E40F62"/>
    <w:rsid w:val="00E4378A"/>
    <w:rsid w:val="00E47B0C"/>
    <w:rsid w:val="00E5261D"/>
    <w:rsid w:val="00E539A5"/>
    <w:rsid w:val="00E574E0"/>
    <w:rsid w:val="00E57E78"/>
    <w:rsid w:val="00E61E67"/>
    <w:rsid w:val="00E62007"/>
    <w:rsid w:val="00E649C7"/>
    <w:rsid w:val="00E734D1"/>
    <w:rsid w:val="00E755A2"/>
    <w:rsid w:val="00E76151"/>
    <w:rsid w:val="00E80063"/>
    <w:rsid w:val="00E80EEA"/>
    <w:rsid w:val="00E86E92"/>
    <w:rsid w:val="00E928E2"/>
    <w:rsid w:val="00EA404B"/>
    <w:rsid w:val="00EA6B04"/>
    <w:rsid w:val="00EB6296"/>
    <w:rsid w:val="00EC2A4B"/>
    <w:rsid w:val="00ED15F7"/>
    <w:rsid w:val="00ED243F"/>
    <w:rsid w:val="00ED309D"/>
    <w:rsid w:val="00ED77A9"/>
    <w:rsid w:val="00EE3423"/>
    <w:rsid w:val="00EF48CD"/>
    <w:rsid w:val="00EF5CB7"/>
    <w:rsid w:val="00F0633B"/>
    <w:rsid w:val="00F0691C"/>
    <w:rsid w:val="00F07ADA"/>
    <w:rsid w:val="00F11663"/>
    <w:rsid w:val="00F11E33"/>
    <w:rsid w:val="00F13BA2"/>
    <w:rsid w:val="00F22FEB"/>
    <w:rsid w:val="00F46683"/>
    <w:rsid w:val="00F4670F"/>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29FA"/>
    <w:rsid w:val="00FD562E"/>
    <w:rsid w:val="00FD6C58"/>
    <w:rsid w:val="00FE4724"/>
    <w:rsid w:val="00FE49E5"/>
    <w:rsid w:val="00FE4F86"/>
    <w:rsid w:val="00FE7D51"/>
    <w:rsid w:val="00FF1B6C"/>
    <w:rsid w:val="00FF2AE4"/>
    <w:rsid w:val="00FF6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C30D2"/>
    <w:rPr>
      <w:sz w:val="28"/>
      <w:szCs w:val="20"/>
    </w:rPr>
  </w:style>
  <w:style w:type="paragraph" w:styleId="1">
    <w:name w:val="heading 1"/>
    <w:basedOn w:val="a"/>
    <w:next w:val="a"/>
    <w:link w:val="10"/>
    <w:uiPriority w:val="99"/>
    <w:qFormat/>
    <w:rsid w:val="006A11C5"/>
    <w:pPr>
      <w:keepNext/>
      <w:widowControl w:val="0"/>
      <w:ind w:firstLine="720"/>
      <w:outlineLvl w:val="0"/>
    </w:pPr>
    <w:rPr>
      <w:rFonts w:ascii="Arial" w:hAnsi="Arial"/>
      <w:b/>
      <w:i/>
    </w:rPr>
  </w:style>
  <w:style w:type="paragraph" w:styleId="2">
    <w:name w:val="heading 2"/>
    <w:basedOn w:val="a"/>
    <w:next w:val="a"/>
    <w:link w:val="20"/>
    <w:uiPriority w:val="99"/>
    <w:qFormat/>
    <w:rsid w:val="006A11C5"/>
    <w:pPr>
      <w:keepNext/>
      <w:spacing w:before="240" w:after="60"/>
      <w:outlineLvl w:val="1"/>
    </w:pPr>
    <w:rPr>
      <w:rFonts w:ascii="Arial" w:hAnsi="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A11C5"/>
    <w:rPr>
      <w:rFonts w:ascii="Arial" w:hAnsi="Arial" w:cs="Times New Roman"/>
      <w:b/>
      <w:i/>
      <w:snapToGrid w:val="0"/>
      <w:sz w:val="28"/>
    </w:rPr>
  </w:style>
  <w:style w:type="character" w:customStyle="1" w:styleId="20">
    <w:name w:val="Заголовок 2 Знак"/>
    <w:basedOn w:val="a2"/>
    <w:link w:val="2"/>
    <w:uiPriority w:val="99"/>
    <w:locked/>
    <w:rsid w:val="006A11C5"/>
    <w:rPr>
      <w:rFonts w:ascii="Arial" w:hAnsi="Arial" w:cs="Times New Roman"/>
      <w:b/>
      <w:i/>
      <w:sz w:val="28"/>
    </w:rPr>
  </w:style>
  <w:style w:type="character" w:customStyle="1" w:styleId="30">
    <w:name w:val="Заголовок 3 Знак"/>
    <w:basedOn w:val="a2"/>
    <w:link w:val="3"/>
    <w:uiPriority w:val="99"/>
    <w:locked/>
    <w:rsid w:val="00710A9B"/>
    <w:rPr>
      <w:rFonts w:eastAsia="SimSun" w:cs="Times New Roman"/>
      <w:b/>
      <w:sz w:val="28"/>
      <w:lang w:eastAsia="zh-CN"/>
    </w:rPr>
  </w:style>
  <w:style w:type="character" w:customStyle="1" w:styleId="40">
    <w:name w:val="Заголовок 4 Знак"/>
    <w:basedOn w:val="a2"/>
    <w:link w:val="4"/>
    <w:uiPriority w:val="99"/>
    <w:locked/>
    <w:rsid w:val="006A11C5"/>
    <w:rPr>
      <w:rFonts w:cs="Times New Roman"/>
      <w:b/>
      <w:sz w:val="24"/>
    </w:rPr>
  </w:style>
  <w:style w:type="character" w:customStyle="1" w:styleId="50">
    <w:name w:val="Заголовок 5 Знак"/>
    <w:basedOn w:val="a2"/>
    <w:link w:val="5"/>
    <w:uiPriority w:val="99"/>
    <w:locked/>
    <w:rsid w:val="006A11C5"/>
    <w:rPr>
      <w:rFonts w:cs="Times New Roman"/>
      <w:b/>
      <w:i/>
      <w:sz w:val="24"/>
    </w:rPr>
  </w:style>
  <w:style w:type="character" w:customStyle="1" w:styleId="60">
    <w:name w:val="Заголовок 6 Знак"/>
    <w:basedOn w:val="a2"/>
    <w:link w:val="6"/>
    <w:uiPriority w:val="99"/>
    <w:locked/>
    <w:rsid w:val="00963A32"/>
    <w:rPr>
      <w:rFonts w:ascii="Calibri" w:hAnsi="Calibri" w:cs="Times New Roman"/>
      <w:b/>
      <w:sz w:val="22"/>
    </w:rPr>
  </w:style>
  <w:style w:type="character" w:customStyle="1" w:styleId="70">
    <w:name w:val="Заголовок 7 Знак"/>
    <w:basedOn w:val="a2"/>
    <w:link w:val="7"/>
    <w:uiPriority w:val="99"/>
    <w:locked/>
    <w:rsid w:val="006A11C5"/>
    <w:rPr>
      <w:rFonts w:cs="Times New Roman"/>
      <w:b/>
      <w:sz w:val="24"/>
    </w:rPr>
  </w:style>
  <w:style w:type="character" w:customStyle="1" w:styleId="90">
    <w:name w:val="Заголовок 9 Знак"/>
    <w:basedOn w:val="a2"/>
    <w:link w:val="9"/>
    <w:uiPriority w:val="99"/>
    <w:locked/>
    <w:rsid w:val="006A11C5"/>
    <w:rPr>
      <w:rFonts w:cs="Times New Roman"/>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basedOn w:val="a2"/>
    <w:link w:val="a5"/>
    <w:uiPriority w:val="99"/>
    <w:locked/>
    <w:rsid w:val="0069478B"/>
    <w:rPr>
      <w:rFonts w:cs="Times New Roman"/>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basedOn w:val="a2"/>
    <w:link w:val="a7"/>
    <w:uiPriority w:val="99"/>
    <w:locked/>
    <w:rsid w:val="0069478B"/>
    <w:rPr>
      <w:rFonts w:cs="Times New Roman"/>
      <w:sz w:val="28"/>
    </w:rPr>
  </w:style>
  <w:style w:type="paragraph" w:customStyle="1" w:styleId="a9">
    <w:name w:val="Основной шрифт абзаца Знак"/>
    <w:aliases w:val="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Знак1"/>
    <w:basedOn w:val="a"/>
    <w:link w:val="22"/>
    <w:uiPriority w:val="99"/>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w:basedOn w:val="a2"/>
    <w:link w:val="21"/>
    <w:uiPriority w:val="99"/>
    <w:locked/>
    <w:rsid w:val="006A11C5"/>
    <w:rPr>
      <w:rFonts w:ascii="Arial" w:hAnsi="Arial" w:cs="Times New Roman"/>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basedOn w:val="a2"/>
    <w:link w:val="aa"/>
    <w:uiPriority w:val="99"/>
    <w:locked/>
    <w:rsid w:val="006A11C5"/>
    <w:rPr>
      <w:rFonts w:cs="Times New Roman"/>
      <w:sz w:val="28"/>
    </w:rPr>
  </w:style>
  <w:style w:type="paragraph" w:styleId="ac">
    <w:name w:val="Balloon Text"/>
    <w:basedOn w:val="a"/>
    <w:link w:val="ad"/>
    <w:uiPriority w:val="99"/>
    <w:rsid w:val="006A11C5"/>
    <w:rPr>
      <w:rFonts w:ascii="Tahoma" w:hAnsi="Tahoma"/>
      <w:sz w:val="16"/>
      <w:szCs w:val="16"/>
    </w:rPr>
  </w:style>
  <w:style w:type="character" w:customStyle="1" w:styleId="ad">
    <w:name w:val="Текст выноски Знак"/>
    <w:basedOn w:val="a2"/>
    <w:link w:val="ac"/>
    <w:uiPriority w:val="99"/>
    <w:locked/>
    <w:rsid w:val="006A11C5"/>
    <w:rPr>
      <w:rFonts w:ascii="Tahoma" w:hAnsi="Tahoma" w:cs="Times New Roman"/>
      <w:sz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basedOn w:val="a2"/>
    <w:link w:val="31"/>
    <w:uiPriority w:val="99"/>
    <w:locked/>
    <w:rsid w:val="006A11C5"/>
    <w:rPr>
      <w:rFonts w:cs="Times New Roman"/>
      <w:sz w:val="16"/>
    </w:rPr>
  </w:style>
  <w:style w:type="paragraph" w:styleId="a1">
    <w:name w:val="Body Text"/>
    <w:aliases w:val="бпОсновной текст"/>
    <w:basedOn w:val="a"/>
    <w:link w:val="ae"/>
    <w:uiPriority w:val="99"/>
    <w:rsid w:val="006A11C5"/>
    <w:pPr>
      <w:spacing w:after="120"/>
    </w:pPr>
  </w:style>
  <w:style w:type="character" w:customStyle="1" w:styleId="ae">
    <w:name w:val="Основной текст Знак"/>
    <w:aliases w:val="бпОсновной текст Знак"/>
    <w:basedOn w:val="a2"/>
    <w:link w:val="a1"/>
    <w:uiPriority w:val="99"/>
    <w:locked/>
    <w:rsid w:val="006A11C5"/>
    <w:rPr>
      <w:rFonts w:cs="Times New Roman"/>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uiPriority w:val="99"/>
    <w:locked/>
    <w:rsid w:val="006A11C5"/>
    <w:rPr>
      <w:rFonts w:cs="Times New Roman"/>
      <w:sz w:val="24"/>
      <w:lang w:eastAsia="ar-SA" w:bidi="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uiPriority w:val="99"/>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uiPriority w:val="99"/>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af3">
    <w:name w:val="Strong"/>
    <w:basedOn w:val="a2"/>
    <w:uiPriority w:val="99"/>
    <w:qFormat/>
    <w:rsid w:val="006A11C5"/>
    <w:rPr>
      <w:rFonts w:cs="Times New Roman"/>
      <w:b/>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locked/>
    <w:rsid w:val="006A11C5"/>
    <w:rPr>
      <w:rFonts w:cs="Times New Roman"/>
    </w:rPr>
  </w:style>
  <w:style w:type="character" w:styleId="af6">
    <w:name w:val="endnote reference"/>
    <w:basedOn w:val="a2"/>
    <w:uiPriority w:val="99"/>
    <w:rsid w:val="006A11C5"/>
    <w:rPr>
      <w:rFonts w:cs="Times New Roman"/>
      <w:vertAlign w:val="superscript"/>
    </w:rPr>
  </w:style>
  <w:style w:type="paragraph" w:customStyle="1" w:styleId="11">
    <w:name w:val="Знак Знак Знак1 Знак"/>
    <w:basedOn w:val="a"/>
    <w:uiPriority w:val="99"/>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basedOn w:val="a2"/>
    <w:link w:val="23"/>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B62F97"/>
    <w:pPr>
      <w:spacing w:after="120"/>
    </w:pPr>
    <w:rPr>
      <w:sz w:val="16"/>
      <w:szCs w:val="16"/>
    </w:rPr>
  </w:style>
  <w:style w:type="character" w:customStyle="1" w:styleId="34">
    <w:name w:val="Основной текст 3 Знак"/>
    <w:basedOn w:val="a2"/>
    <w:link w:val="33"/>
    <w:uiPriority w:val="99"/>
    <w:locked/>
    <w:rsid w:val="00B62F97"/>
    <w:rPr>
      <w:rFonts w:cs="Times New Roman"/>
      <w:sz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ff2">
    <w:name w:val="Знак"/>
    <w:basedOn w:val="a"/>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uiPriority w:val="99"/>
    <w:rsid w:val="007628AF"/>
    <w:rPr>
      <w:rFonts w:cs="Times New Roman"/>
    </w:rPr>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5">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ff6">
    <w:name w:val="Символ нумерации"/>
    <w:uiPriority w:val="99"/>
    <w:rsid w:val="00710A9B"/>
  </w:style>
  <w:style w:type="character" w:customStyle="1" w:styleId="aff7">
    <w:name w:val="Маркеры списка"/>
    <w:uiPriority w:val="99"/>
    <w:rsid w:val="00710A9B"/>
    <w:rPr>
      <w:rFonts w:ascii="OpenSymbol" w:hAnsi="OpenSymbol"/>
    </w:rPr>
  </w:style>
  <w:style w:type="paragraph" w:customStyle="1" w:styleId="15">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affa">
    <w:name w:val="FollowedHyperlink"/>
    <w:basedOn w:val="a2"/>
    <w:uiPriority w:val="99"/>
    <w:rsid w:val="005D70A1"/>
    <w:rPr>
      <w:rFonts w:cs="Times New Roman"/>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szCs w:val="20"/>
    </w:rPr>
  </w:style>
  <w:style w:type="character" w:styleId="affb">
    <w:name w:val="Placeholder Text"/>
    <w:basedOn w:val="a2"/>
    <w:uiPriority w:val="99"/>
    <w:semiHidden/>
    <w:rsid w:val="005D70A1"/>
    <w:rPr>
      <w:rFonts w:cs="Times New Roman"/>
      <w:color w:val="808080"/>
    </w:rPr>
  </w:style>
  <w:style w:type="character" w:customStyle="1" w:styleId="25">
    <w:name w:val="Знак2"/>
    <w:uiPriority w:val="99"/>
    <w:rsid w:val="005D70A1"/>
    <w:rPr>
      <w:rFonts w:ascii="Cambria" w:hAnsi="Cambria"/>
      <w:b/>
      <w:kern w:val="32"/>
      <w:sz w:val="32"/>
    </w:rPr>
  </w:style>
  <w:style w:type="paragraph" w:customStyle="1" w:styleId="affc">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6">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rPr>
      <w:rFonts w:cs="Times New Roman"/>
    </w:rPr>
  </w:style>
  <w:style w:type="character" w:customStyle="1" w:styleId="affd">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7">
    <w:name w:val="Знак сноски2"/>
    <w:uiPriority w:val="99"/>
    <w:rsid w:val="00022A16"/>
    <w:rPr>
      <w:vertAlign w:val="superscript"/>
    </w:rPr>
  </w:style>
  <w:style w:type="character" w:customStyle="1" w:styleId="affe">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
    <w:name w:val="footnote reference"/>
    <w:basedOn w:val="a2"/>
    <w:uiPriority w:val="99"/>
    <w:rsid w:val="00022A16"/>
    <w:rPr>
      <w:rFonts w:cs="Times New Roman"/>
      <w:vertAlign w:val="superscript"/>
    </w:rPr>
  </w:style>
  <w:style w:type="paragraph" w:customStyle="1" w:styleId="28">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0">
    <w:name w:val="footnote text"/>
    <w:basedOn w:val="a"/>
    <w:link w:val="afff1"/>
    <w:uiPriority w:val="99"/>
    <w:rsid w:val="00022A16"/>
    <w:pPr>
      <w:suppressLineNumbers/>
      <w:suppressAutoHyphens/>
      <w:ind w:left="339" w:hanging="339"/>
    </w:pPr>
    <w:rPr>
      <w:sz w:val="20"/>
      <w:lang w:eastAsia="zh-CN"/>
    </w:rPr>
  </w:style>
  <w:style w:type="character" w:customStyle="1" w:styleId="afff1">
    <w:name w:val="Текст сноски Знак"/>
    <w:basedOn w:val="a2"/>
    <w:link w:val="afff0"/>
    <w:uiPriority w:val="99"/>
    <w:locked/>
    <w:rsid w:val="00022A16"/>
    <w:rPr>
      <w:rFonts w:cs="Times New Roman"/>
      <w:lang w:eastAsia="zh-CN"/>
    </w:rPr>
  </w:style>
  <w:style w:type="paragraph" w:customStyle="1" w:styleId="afff2">
    <w:name w:val="Таблицы (моноширинный)"/>
    <w:basedOn w:val="a"/>
    <w:next w:val="a"/>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lang w:eastAsia="en-US"/>
    </w:rPr>
  </w:style>
  <w:style w:type="paragraph" w:customStyle="1" w:styleId="hp">
    <w:name w:val="hp"/>
    <w:basedOn w:val="a"/>
    <w:uiPriority w:val="99"/>
    <w:rsid w:val="00F0691C"/>
    <w:pPr>
      <w:spacing w:before="100" w:beforeAutospacing="1" w:after="100" w:afterAutospacing="1"/>
    </w:pPr>
    <w:rPr>
      <w:sz w:val="24"/>
      <w:szCs w:val="24"/>
    </w:rPr>
  </w:style>
  <w:style w:type="paragraph" w:customStyle="1" w:styleId="afff3">
    <w:name w:val="???????"/>
    <w:uiPriority w:val="99"/>
    <w:rsid w:val="00F0691C"/>
    <w:pPr>
      <w:autoSpaceDE w:val="0"/>
      <w:autoSpaceDN w:val="0"/>
    </w:pPr>
    <w:rPr>
      <w:rFonts w:eastAsia="SimSun"/>
      <w:sz w:val="20"/>
      <w:szCs w:val="20"/>
      <w:lang w:eastAsia="zh-CN"/>
    </w:rPr>
  </w:style>
  <w:style w:type="paragraph" w:customStyle="1" w:styleId="2a">
    <w:name w:val="Без интервала2"/>
    <w:uiPriority w:val="99"/>
    <w:rsid w:val="004B34B6"/>
    <w:pPr>
      <w:suppressAutoHyphens/>
    </w:pPr>
    <w:rPr>
      <w:rFonts w:ascii="Calibri" w:hAnsi="Calibri" w:cs="Calibri"/>
      <w:lang w:eastAsia="zh-CN"/>
    </w:rPr>
  </w:style>
  <w:style w:type="character" w:customStyle="1" w:styleId="91">
    <w:name w:val="Знак Знак9"/>
    <w:uiPriority w:val="99"/>
    <w:rsid w:val="004B34B6"/>
    <w:rPr>
      <w:sz w:val="28"/>
      <w:lang w:eastAsia="zh-CN"/>
    </w:rPr>
  </w:style>
  <w:style w:type="paragraph" w:customStyle="1" w:styleId="formattext">
    <w:name w:val="formattext"/>
    <w:basedOn w:val="a"/>
    <w:rsid w:val="00FE472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3681466">
      <w:bodyDiv w:val="1"/>
      <w:marLeft w:val="0"/>
      <w:marRight w:val="0"/>
      <w:marTop w:val="0"/>
      <w:marBottom w:val="0"/>
      <w:divBdr>
        <w:top w:val="none" w:sz="0" w:space="0" w:color="auto"/>
        <w:left w:val="none" w:sz="0" w:space="0" w:color="auto"/>
        <w:bottom w:val="none" w:sz="0" w:space="0" w:color="auto"/>
        <w:right w:val="none" w:sz="0" w:space="0" w:color="auto"/>
      </w:divBdr>
    </w:div>
    <w:div w:id="957376795">
      <w:marLeft w:val="0"/>
      <w:marRight w:val="0"/>
      <w:marTop w:val="0"/>
      <w:marBottom w:val="0"/>
      <w:divBdr>
        <w:top w:val="none" w:sz="0" w:space="0" w:color="auto"/>
        <w:left w:val="none" w:sz="0" w:space="0" w:color="auto"/>
        <w:bottom w:val="none" w:sz="0" w:space="0" w:color="auto"/>
        <w:right w:val="none" w:sz="0" w:space="0" w:color="auto"/>
      </w:divBdr>
    </w:div>
    <w:div w:id="957376796">
      <w:marLeft w:val="0"/>
      <w:marRight w:val="0"/>
      <w:marTop w:val="0"/>
      <w:marBottom w:val="0"/>
      <w:divBdr>
        <w:top w:val="none" w:sz="0" w:space="0" w:color="auto"/>
        <w:left w:val="none" w:sz="0" w:space="0" w:color="auto"/>
        <w:bottom w:val="none" w:sz="0" w:space="0" w:color="auto"/>
        <w:right w:val="none" w:sz="0" w:space="0" w:color="auto"/>
      </w:divBdr>
    </w:div>
    <w:div w:id="957376797">
      <w:marLeft w:val="0"/>
      <w:marRight w:val="0"/>
      <w:marTop w:val="0"/>
      <w:marBottom w:val="0"/>
      <w:divBdr>
        <w:top w:val="none" w:sz="0" w:space="0" w:color="auto"/>
        <w:left w:val="none" w:sz="0" w:space="0" w:color="auto"/>
        <w:bottom w:val="none" w:sz="0" w:space="0" w:color="auto"/>
        <w:right w:val="none" w:sz="0" w:space="0" w:color="auto"/>
      </w:divBdr>
    </w:div>
    <w:div w:id="957376798">
      <w:marLeft w:val="0"/>
      <w:marRight w:val="0"/>
      <w:marTop w:val="0"/>
      <w:marBottom w:val="0"/>
      <w:divBdr>
        <w:top w:val="none" w:sz="0" w:space="0" w:color="auto"/>
        <w:left w:val="none" w:sz="0" w:space="0" w:color="auto"/>
        <w:bottom w:val="none" w:sz="0" w:space="0" w:color="auto"/>
        <w:right w:val="none" w:sz="0" w:space="0" w:color="auto"/>
      </w:divBdr>
    </w:div>
    <w:div w:id="957376799">
      <w:marLeft w:val="0"/>
      <w:marRight w:val="0"/>
      <w:marTop w:val="0"/>
      <w:marBottom w:val="0"/>
      <w:divBdr>
        <w:top w:val="none" w:sz="0" w:space="0" w:color="auto"/>
        <w:left w:val="none" w:sz="0" w:space="0" w:color="auto"/>
        <w:bottom w:val="none" w:sz="0" w:space="0" w:color="auto"/>
        <w:right w:val="none" w:sz="0" w:space="0" w:color="auto"/>
      </w:divBdr>
    </w:div>
    <w:div w:id="957376800">
      <w:marLeft w:val="0"/>
      <w:marRight w:val="0"/>
      <w:marTop w:val="0"/>
      <w:marBottom w:val="0"/>
      <w:divBdr>
        <w:top w:val="none" w:sz="0" w:space="0" w:color="auto"/>
        <w:left w:val="none" w:sz="0" w:space="0" w:color="auto"/>
        <w:bottom w:val="none" w:sz="0" w:space="0" w:color="auto"/>
        <w:right w:val="none" w:sz="0" w:space="0" w:color="auto"/>
      </w:divBdr>
    </w:div>
    <w:div w:id="957376801">
      <w:marLeft w:val="0"/>
      <w:marRight w:val="0"/>
      <w:marTop w:val="0"/>
      <w:marBottom w:val="0"/>
      <w:divBdr>
        <w:top w:val="none" w:sz="0" w:space="0" w:color="auto"/>
        <w:left w:val="none" w:sz="0" w:space="0" w:color="auto"/>
        <w:bottom w:val="none" w:sz="0" w:space="0" w:color="auto"/>
        <w:right w:val="none" w:sz="0" w:space="0" w:color="auto"/>
      </w:divBdr>
    </w:div>
    <w:div w:id="957376802">
      <w:marLeft w:val="0"/>
      <w:marRight w:val="0"/>
      <w:marTop w:val="0"/>
      <w:marBottom w:val="0"/>
      <w:divBdr>
        <w:top w:val="none" w:sz="0" w:space="0" w:color="auto"/>
        <w:left w:val="none" w:sz="0" w:space="0" w:color="auto"/>
        <w:bottom w:val="none" w:sz="0" w:space="0" w:color="auto"/>
        <w:right w:val="none" w:sz="0" w:space="0" w:color="auto"/>
      </w:divBdr>
    </w:div>
    <w:div w:id="957376803">
      <w:marLeft w:val="0"/>
      <w:marRight w:val="0"/>
      <w:marTop w:val="0"/>
      <w:marBottom w:val="0"/>
      <w:divBdr>
        <w:top w:val="none" w:sz="0" w:space="0" w:color="auto"/>
        <w:left w:val="none" w:sz="0" w:space="0" w:color="auto"/>
        <w:bottom w:val="none" w:sz="0" w:space="0" w:color="auto"/>
        <w:right w:val="none" w:sz="0" w:space="0" w:color="auto"/>
      </w:divBdr>
    </w:div>
    <w:div w:id="957376804">
      <w:marLeft w:val="0"/>
      <w:marRight w:val="0"/>
      <w:marTop w:val="0"/>
      <w:marBottom w:val="0"/>
      <w:divBdr>
        <w:top w:val="none" w:sz="0" w:space="0" w:color="auto"/>
        <w:left w:val="none" w:sz="0" w:space="0" w:color="auto"/>
        <w:bottom w:val="none" w:sz="0" w:space="0" w:color="auto"/>
        <w:right w:val="none" w:sz="0" w:space="0" w:color="auto"/>
      </w:divBdr>
    </w:div>
    <w:div w:id="957376805">
      <w:marLeft w:val="0"/>
      <w:marRight w:val="0"/>
      <w:marTop w:val="0"/>
      <w:marBottom w:val="0"/>
      <w:divBdr>
        <w:top w:val="none" w:sz="0" w:space="0" w:color="auto"/>
        <w:left w:val="none" w:sz="0" w:space="0" w:color="auto"/>
        <w:bottom w:val="none" w:sz="0" w:space="0" w:color="auto"/>
        <w:right w:val="none" w:sz="0" w:space="0" w:color="auto"/>
      </w:divBdr>
    </w:div>
    <w:div w:id="957376806">
      <w:marLeft w:val="0"/>
      <w:marRight w:val="0"/>
      <w:marTop w:val="0"/>
      <w:marBottom w:val="0"/>
      <w:divBdr>
        <w:top w:val="none" w:sz="0" w:space="0" w:color="auto"/>
        <w:left w:val="none" w:sz="0" w:space="0" w:color="auto"/>
        <w:bottom w:val="none" w:sz="0" w:space="0" w:color="auto"/>
        <w:right w:val="none" w:sz="0" w:space="0" w:color="auto"/>
      </w:divBdr>
    </w:div>
    <w:div w:id="957376807">
      <w:marLeft w:val="0"/>
      <w:marRight w:val="0"/>
      <w:marTop w:val="0"/>
      <w:marBottom w:val="0"/>
      <w:divBdr>
        <w:top w:val="none" w:sz="0" w:space="0" w:color="auto"/>
        <w:left w:val="none" w:sz="0" w:space="0" w:color="auto"/>
        <w:bottom w:val="none" w:sz="0" w:space="0" w:color="auto"/>
        <w:right w:val="none" w:sz="0" w:space="0" w:color="auto"/>
      </w:divBdr>
    </w:div>
    <w:div w:id="957376808">
      <w:marLeft w:val="0"/>
      <w:marRight w:val="0"/>
      <w:marTop w:val="0"/>
      <w:marBottom w:val="0"/>
      <w:divBdr>
        <w:top w:val="none" w:sz="0" w:space="0" w:color="auto"/>
        <w:left w:val="none" w:sz="0" w:space="0" w:color="auto"/>
        <w:bottom w:val="none" w:sz="0" w:space="0" w:color="auto"/>
        <w:right w:val="none" w:sz="0" w:space="0" w:color="auto"/>
      </w:divBdr>
    </w:div>
    <w:div w:id="957376809">
      <w:marLeft w:val="0"/>
      <w:marRight w:val="0"/>
      <w:marTop w:val="0"/>
      <w:marBottom w:val="0"/>
      <w:divBdr>
        <w:top w:val="none" w:sz="0" w:space="0" w:color="auto"/>
        <w:left w:val="none" w:sz="0" w:space="0" w:color="auto"/>
        <w:bottom w:val="none" w:sz="0" w:space="0" w:color="auto"/>
        <w:right w:val="none" w:sz="0" w:space="0" w:color="auto"/>
      </w:divBdr>
    </w:div>
    <w:div w:id="957376810">
      <w:marLeft w:val="0"/>
      <w:marRight w:val="0"/>
      <w:marTop w:val="0"/>
      <w:marBottom w:val="0"/>
      <w:divBdr>
        <w:top w:val="none" w:sz="0" w:space="0" w:color="auto"/>
        <w:left w:val="none" w:sz="0" w:space="0" w:color="auto"/>
        <w:bottom w:val="none" w:sz="0" w:space="0" w:color="auto"/>
        <w:right w:val="none" w:sz="0" w:space="0" w:color="auto"/>
      </w:divBdr>
    </w:div>
    <w:div w:id="957376811">
      <w:marLeft w:val="0"/>
      <w:marRight w:val="0"/>
      <w:marTop w:val="0"/>
      <w:marBottom w:val="0"/>
      <w:divBdr>
        <w:top w:val="none" w:sz="0" w:space="0" w:color="auto"/>
        <w:left w:val="none" w:sz="0" w:space="0" w:color="auto"/>
        <w:bottom w:val="none" w:sz="0" w:space="0" w:color="auto"/>
        <w:right w:val="none" w:sz="0" w:space="0" w:color="auto"/>
      </w:divBdr>
    </w:div>
    <w:div w:id="957376812">
      <w:marLeft w:val="0"/>
      <w:marRight w:val="0"/>
      <w:marTop w:val="0"/>
      <w:marBottom w:val="0"/>
      <w:divBdr>
        <w:top w:val="none" w:sz="0" w:space="0" w:color="auto"/>
        <w:left w:val="none" w:sz="0" w:space="0" w:color="auto"/>
        <w:bottom w:val="none" w:sz="0" w:space="0" w:color="auto"/>
        <w:right w:val="none" w:sz="0" w:space="0" w:color="auto"/>
      </w:divBdr>
    </w:div>
    <w:div w:id="957376813">
      <w:marLeft w:val="0"/>
      <w:marRight w:val="0"/>
      <w:marTop w:val="0"/>
      <w:marBottom w:val="0"/>
      <w:divBdr>
        <w:top w:val="none" w:sz="0" w:space="0" w:color="auto"/>
        <w:left w:val="none" w:sz="0" w:space="0" w:color="auto"/>
        <w:bottom w:val="none" w:sz="0" w:space="0" w:color="auto"/>
        <w:right w:val="none" w:sz="0" w:space="0" w:color="auto"/>
      </w:divBdr>
    </w:div>
    <w:div w:id="957376814">
      <w:marLeft w:val="0"/>
      <w:marRight w:val="0"/>
      <w:marTop w:val="0"/>
      <w:marBottom w:val="0"/>
      <w:divBdr>
        <w:top w:val="none" w:sz="0" w:space="0" w:color="auto"/>
        <w:left w:val="none" w:sz="0" w:space="0" w:color="auto"/>
        <w:bottom w:val="none" w:sz="0" w:space="0" w:color="auto"/>
        <w:right w:val="none" w:sz="0" w:space="0" w:color="auto"/>
      </w:divBdr>
    </w:div>
    <w:div w:id="957376815">
      <w:marLeft w:val="0"/>
      <w:marRight w:val="0"/>
      <w:marTop w:val="0"/>
      <w:marBottom w:val="0"/>
      <w:divBdr>
        <w:top w:val="none" w:sz="0" w:space="0" w:color="auto"/>
        <w:left w:val="none" w:sz="0" w:space="0" w:color="auto"/>
        <w:bottom w:val="none" w:sz="0" w:space="0" w:color="auto"/>
        <w:right w:val="none" w:sz="0" w:space="0" w:color="auto"/>
      </w:divBdr>
    </w:div>
    <w:div w:id="957376816">
      <w:marLeft w:val="0"/>
      <w:marRight w:val="0"/>
      <w:marTop w:val="0"/>
      <w:marBottom w:val="0"/>
      <w:divBdr>
        <w:top w:val="none" w:sz="0" w:space="0" w:color="auto"/>
        <w:left w:val="none" w:sz="0" w:space="0" w:color="auto"/>
        <w:bottom w:val="none" w:sz="0" w:space="0" w:color="auto"/>
        <w:right w:val="none" w:sz="0" w:space="0" w:color="auto"/>
      </w:divBdr>
    </w:div>
    <w:div w:id="957376817">
      <w:marLeft w:val="0"/>
      <w:marRight w:val="0"/>
      <w:marTop w:val="0"/>
      <w:marBottom w:val="0"/>
      <w:divBdr>
        <w:top w:val="none" w:sz="0" w:space="0" w:color="auto"/>
        <w:left w:val="none" w:sz="0" w:space="0" w:color="auto"/>
        <w:bottom w:val="none" w:sz="0" w:space="0" w:color="auto"/>
        <w:right w:val="none" w:sz="0" w:space="0" w:color="auto"/>
      </w:divBdr>
    </w:div>
    <w:div w:id="957376818">
      <w:marLeft w:val="0"/>
      <w:marRight w:val="0"/>
      <w:marTop w:val="0"/>
      <w:marBottom w:val="0"/>
      <w:divBdr>
        <w:top w:val="none" w:sz="0" w:space="0" w:color="auto"/>
        <w:left w:val="none" w:sz="0" w:space="0" w:color="auto"/>
        <w:bottom w:val="none" w:sz="0" w:space="0" w:color="auto"/>
        <w:right w:val="none" w:sz="0" w:space="0" w:color="auto"/>
      </w:divBdr>
    </w:div>
    <w:div w:id="957376819">
      <w:marLeft w:val="0"/>
      <w:marRight w:val="0"/>
      <w:marTop w:val="0"/>
      <w:marBottom w:val="0"/>
      <w:divBdr>
        <w:top w:val="none" w:sz="0" w:space="0" w:color="auto"/>
        <w:left w:val="none" w:sz="0" w:space="0" w:color="auto"/>
        <w:bottom w:val="none" w:sz="0" w:space="0" w:color="auto"/>
        <w:right w:val="none" w:sz="0" w:space="0" w:color="auto"/>
      </w:divBdr>
    </w:div>
    <w:div w:id="957376820">
      <w:marLeft w:val="0"/>
      <w:marRight w:val="0"/>
      <w:marTop w:val="0"/>
      <w:marBottom w:val="0"/>
      <w:divBdr>
        <w:top w:val="none" w:sz="0" w:space="0" w:color="auto"/>
        <w:left w:val="none" w:sz="0" w:space="0" w:color="auto"/>
        <w:bottom w:val="none" w:sz="0" w:space="0" w:color="auto"/>
        <w:right w:val="none" w:sz="0" w:space="0" w:color="auto"/>
      </w:divBdr>
    </w:div>
    <w:div w:id="957376821">
      <w:marLeft w:val="0"/>
      <w:marRight w:val="0"/>
      <w:marTop w:val="0"/>
      <w:marBottom w:val="0"/>
      <w:divBdr>
        <w:top w:val="none" w:sz="0" w:space="0" w:color="auto"/>
        <w:left w:val="none" w:sz="0" w:space="0" w:color="auto"/>
        <w:bottom w:val="none" w:sz="0" w:space="0" w:color="auto"/>
        <w:right w:val="none" w:sz="0" w:space="0" w:color="auto"/>
      </w:divBdr>
    </w:div>
    <w:div w:id="957376822">
      <w:marLeft w:val="0"/>
      <w:marRight w:val="0"/>
      <w:marTop w:val="0"/>
      <w:marBottom w:val="0"/>
      <w:divBdr>
        <w:top w:val="none" w:sz="0" w:space="0" w:color="auto"/>
        <w:left w:val="none" w:sz="0" w:space="0" w:color="auto"/>
        <w:bottom w:val="none" w:sz="0" w:space="0" w:color="auto"/>
        <w:right w:val="none" w:sz="0" w:space="0" w:color="auto"/>
      </w:divBdr>
    </w:div>
    <w:div w:id="957376823">
      <w:marLeft w:val="0"/>
      <w:marRight w:val="0"/>
      <w:marTop w:val="0"/>
      <w:marBottom w:val="0"/>
      <w:divBdr>
        <w:top w:val="none" w:sz="0" w:space="0" w:color="auto"/>
        <w:left w:val="none" w:sz="0" w:space="0" w:color="auto"/>
        <w:bottom w:val="none" w:sz="0" w:space="0" w:color="auto"/>
        <w:right w:val="none" w:sz="0" w:space="0" w:color="auto"/>
      </w:divBdr>
    </w:div>
    <w:div w:id="957376824">
      <w:marLeft w:val="0"/>
      <w:marRight w:val="0"/>
      <w:marTop w:val="0"/>
      <w:marBottom w:val="0"/>
      <w:divBdr>
        <w:top w:val="none" w:sz="0" w:space="0" w:color="auto"/>
        <w:left w:val="none" w:sz="0" w:space="0" w:color="auto"/>
        <w:bottom w:val="none" w:sz="0" w:space="0" w:color="auto"/>
        <w:right w:val="none" w:sz="0" w:space="0" w:color="auto"/>
      </w:divBdr>
    </w:div>
    <w:div w:id="957376825">
      <w:marLeft w:val="0"/>
      <w:marRight w:val="0"/>
      <w:marTop w:val="0"/>
      <w:marBottom w:val="0"/>
      <w:divBdr>
        <w:top w:val="none" w:sz="0" w:space="0" w:color="auto"/>
        <w:left w:val="none" w:sz="0" w:space="0" w:color="auto"/>
        <w:bottom w:val="none" w:sz="0" w:space="0" w:color="auto"/>
        <w:right w:val="none" w:sz="0" w:space="0" w:color="auto"/>
      </w:divBdr>
    </w:div>
    <w:div w:id="957376826">
      <w:marLeft w:val="0"/>
      <w:marRight w:val="0"/>
      <w:marTop w:val="0"/>
      <w:marBottom w:val="0"/>
      <w:divBdr>
        <w:top w:val="none" w:sz="0" w:space="0" w:color="auto"/>
        <w:left w:val="none" w:sz="0" w:space="0" w:color="auto"/>
        <w:bottom w:val="none" w:sz="0" w:space="0" w:color="auto"/>
        <w:right w:val="none" w:sz="0" w:space="0" w:color="auto"/>
      </w:divBdr>
    </w:div>
    <w:div w:id="957376827">
      <w:marLeft w:val="0"/>
      <w:marRight w:val="0"/>
      <w:marTop w:val="0"/>
      <w:marBottom w:val="0"/>
      <w:divBdr>
        <w:top w:val="none" w:sz="0" w:space="0" w:color="auto"/>
        <w:left w:val="none" w:sz="0" w:space="0" w:color="auto"/>
        <w:bottom w:val="none" w:sz="0" w:space="0" w:color="auto"/>
        <w:right w:val="none" w:sz="0" w:space="0" w:color="auto"/>
      </w:divBdr>
    </w:div>
    <w:div w:id="957376828">
      <w:marLeft w:val="0"/>
      <w:marRight w:val="0"/>
      <w:marTop w:val="0"/>
      <w:marBottom w:val="0"/>
      <w:divBdr>
        <w:top w:val="none" w:sz="0" w:space="0" w:color="auto"/>
        <w:left w:val="none" w:sz="0" w:space="0" w:color="auto"/>
        <w:bottom w:val="none" w:sz="0" w:space="0" w:color="auto"/>
        <w:right w:val="none" w:sz="0" w:space="0" w:color="auto"/>
      </w:divBdr>
    </w:div>
    <w:div w:id="957376829">
      <w:marLeft w:val="0"/>
      <w:marRight w:val="0"/>
      <w:marTop w:val="0"/>
      <w:marBottom w:val="0"/>
      <w:divBdr>
        <w:top w:val="none" w:sz="0" w:space="0" w:color="auto"/>
        <w:left w:val="none" w:sz="0" w:space="0" w:color="auto"/>
        <w:bottom w:val="none" w:sz="0" w:space="0" w:color="auto"/>
        <w:right w:val="none" w:sz="0" w:space="0" w:color="auto"/>
      </w:divBdr>
    </w:div>
    <w:div w:id="957376830">
      <w:marLeft w:val="0"/>
      <w:marRight w:val="0"/>
      <w:marTop w:val="0"/>
      <w:marBottom w:val="0"/>
      <w:divBdr>
        <w:top w:val="none" w:sz="0" w:space="0" w:color="auto"/>
        <w:left w:val="none" w:sz="0" w:space="0" w:color="auto"/>
        <w:bottom w:val="none" w:sz="0" w:space="0" w:color="auto"/>
        <w:right w:val="none" w:sz="0" w:space="0" w:color="auto"/>
      </w:divBdr>
    </w:div>
    <w:div w:id="957376831">
      <w:marLeft w:val="0"/>
      <w:marRight w:val="0"/>
      <w:marTop w:val="0"/>
      <w:marBottom w:val="0"/>
      <w:divBdr>
        <w:top w:val="none" w:sz="0" w:space="0" w:color="auto"/>
        <w:left w:val="none" w:sz="0" w:space="0" w:color="auto"/>
        <w:bottom w:val="none" w:sz="0" w:space="0" w:color="auto"/>
        <w:right w:val="none" w:sz="0" w:space="0" w:color="auto"/>
      </w:divBdr>
    </w:div>
    <w:div w:id="957376832">
      <w:marLeft w:val="0"/>
      <w:marRight w:val="0"/>
      <w:marTop w:val="0"/>
      <w:marBottom w:val="0"/>
      <w:divBdr>
        <w:top w:val="none" w:sz="0" w:space="0" w:color="auto"/>
        <w:left w:val="none" w:sz="0" w:space="0" w:color="auto"/>
        <w:bottom w:val="none" w:sz="0" w:space="0" w:color="auto"/>
        <w:right w:val="none" w:sz="0" w:space="0" w:color="auto"/>
      </w:divBdr>
    </w:div>
    <w:div w:id="957376833">
      <w:marLeft w:val="0"/>
      <w:marRight w:val="0"/>
      <w:marTop w:val="0"/>
      <w:marBottom w:val="0"/>
      <w:divBdr>
        <w:top w:val="none" w:sz="0" w:space="0" w:color="auto"/>
        <w:left w:val="none" w:sz="0" w:space="0" w:color="auto"/>
        <w:bottom w:val="none" w:sz="0" w:space="0" w:color="auto"/>
        <w:right w:val="none" w:sz="0" w:space="0" w:color="auto"/>
      </w:divBdr>
    </w:div>
    <w:div w:id="957376834">
      <w:marLeft w:val="0"/>
      <w:marRight w:val="0"/>
      <w:marTop w:val="0"/>
      <w:marBottom w:val="0"/>
      <w:divBdr>
        <w:top w:val="none" w:sz="0" w:space="0" w:color="auto"/>
        <w:left w:val="none" w:sz="0" w:space="0" w:color="auto"/>
        <w:bottom w:val="none" w:sz="0" w:space="0" w:color="auto"/>
        <w:right w:val="none" w:sz="0" w:space="0" w:color="auto"/>
      </w:divBdr>
    </w:div>
    <w:div w:id="957376835">
      <w:marLeft w:val="0"/>
      <w:marRight w:val="0"/>
      <w:marTop w:val="0"/>
      <w:marBottom w:val="0"/>
      <w:divBdr>
        <w:top w:val="none" w:sz="0" w:space="0" w:color="auto"/>
        <w:left w:val="none" w:sz="0" w:space="0" w:color="auto"/>
        <w:bottom w:val="none" w:sz="0" w:space="0" w:color="auto"/>
        <w:right w:val="none" w:sz="0" w:space="0" w:color="auto"/>
      </w:divBdr>
    </w:div>
    <w:div w:id="957376836">
      <w:marLeft w:val="0"/>
      <w:marRight w:val="0"/>
      <w:marTop w:val="0"/>
      <w:marBottom w:val="0"/>
      <w:divBdr>
        <w:top w:val="none" w:sz="0" w:space="0" w:color="auto"/>
        <w:left w:val="none" w:sz="0" w:space="0" w:color="auto"/>
        <w:bottom w:val="none" w:sz="0" w:space="0" w:color="auto"/>
        <w:right w:val="none" w:sz="0" w:space="0" w:color="auto"/>
      </w:divBdr>
    </w:div>
    <w:div w:id="957376837">
      <w:marLeft w:val="0"/>
      <w:marRight w:val="0"/>
      <w:marTop w:val="0"/>
      <w:marBottom w:val="0"/>
      <w:divBdr>
        <w:top w:val="none" w:sz="0" w:space="0" w:color="auto"/>
        <w:left w:val="none" w:sz="0" w:space="0" w:color="auto"/>
        <w:bottom w:val="none" w:sz="0" w:space="0" w:color="auto"/>
        <w:right w:val="none" w:sz="0" w:space="0" w:color="auto"/>
      </w:divBdr>
    </w:div>
    <w:div w:id="957376838">
      <w:marLeft w:val="0"/>
      <w:marRight w:val="0"/>
      <w:marTop w:val="0"/>
      <w:marBottom w:val="0"/>
      <w:divBdr>
        <w:top w:val="none" w:sz="0" w:space="0" w:color="auto"/>
        <w:left w:val="none" w:sz="0" w:space="0" w:color="auto"/>
        <w:bottom w:val="none" w:sz="0" w:space="0" w:color="auto"/>
        <w:right w:val="none" w:sz="0" w:space="0" w:color="auto"/>
      </w:divBdr>
    </w:div>
    <w:div w:id="957376839">
      <w:marLeft w:val="0"/>
      <w:marRight w:val="0"/>
      <w:marTop w:val="0"/>
      <w:marBottom w:val="0"/>
      <w:divBdr>
        <w:top w:val="none" w:sz="0" w:space="0" w:color="auto"/>
        <w:left w:val="none" w:sz="0" w:space="0" w:color="auto"/>
        <w:bottom w:val="none" w:sz="0" w:space="0" w:color="auto"/>
        <w:right w:val="none" w:sz="0" w:space="0" w:color="auto"/>
      </w:divBdr>
    </w:div>
    <w:div w:id="957376840">
      <w:marLeft w:val="0"/>
      <w:marRight w:val="0"/>
      <w:marTop w:val="0"/>
      <w:marBottom w:val="0"/>
      <w:divBdr>
        <w:top w:val="none" w:sz="0" w:space="0" w:color="auto"/>
        <w:left w:val="none" w:sz="0" w:space="0" w:color="auto"/>
        <w:bottom w:val="none" w:sz="0" w:space="0" w:color="auto"/>
        <w:right w:val="none" w:sz="0" w:space="0" w:color="auto"/>
      </w:divBdr>
    </w:div>
    <w:div w:id="957376841">
      <w:marLeft w:val="0"/>
      <w:marRight w:val="0"/>
      <w:marTop w:val="0"/>
      <w:marBottom w:val="0"/>
      <w:divBdr>
        <w:top w:val="none" w:sz="0" w:space="0" w:color="auto"/>
        <w:left w:val="none" w:sz="0" w:space="0" w:color="auto"/>
        <w:bottom w:val="none" w:sz="0" w:space="0" w:color="auto"/>
        <w:right w:val="none" w:sz="0" w:space="0" w:color="auto"/>
      </w:divBdr>
    </w:div>
    <w:div w:id="957376842">
      <w:marLeft w:val="0"/>
      <w:marRight w:val="0"/>
      <w:marTop w:val="0"/>
      <w:marBottom w:val="0"/>
      <w:divBdr>
        <w:top w:val="none" w:sz="0" w:space="0" w:color="auto"/>
        <w:left w:val="none" w:sz="0" w:space="0" w:color="auto"/>
        <w:bottom w:val="none" w:sz="0" w:space="0" w:color="auto"/>
        <w:right w:val="none" w:sz="0" w:space="0" w:color="auto"/>
      </w:divBdr>
    </w:div>
    <w:div w:id="957376843">
      <w:marLeft w:val="0"/>
      <w:marRight w:val="0"/>
      <w:marTop w:val="0"/>
      <w:marBottom w:val="0"/>
      <w:divBdr>
        <w:top w:val="none" w:sz="0" w:space="0" w:color="auto"/>
        <w:left w:val="none" w:sz="0" w:space="0" w:color="auto"/>
        <w:bottom w:val="none" w:sz="0" w:space="0" w:color="auto"/>
        <w:right w:val="none" w:sz="0" w:space="0" w:color="auto"/>
      </w:divBdr>
    </w:div>
    <w:div w:id="957376844">
      <w:marLeft w:val="0"/>
      <w:marRight w:val="0"/>
      <w:marTop w:val="0"/>
      <w:marBottom w:val="0"/>
      <w:divBdr>
        <w:top w:val="none" w:sz="0" w:space="0" w:color="auto"/>
        <w:left w:val="none" w:sz="0" w:space="0" w:color="auto"/>
        <w:bottom w:val="none" w:sz="0" w:space="0" w:color="auto"/>
        <w:right w:val="none" w:sz="0" w:space="0" w:color="auto"/>
      </w:divBdr>
    </w:div>
    <w:div w:id="957376845">
      <w:marLeft w:val="0"/>
      <w:marRight w:val="0"/>
      <w:marTop w:val="0"/>
      <w:marBottom w:val="0"/>
      <w:divBdr>
        <w:top w:val="none" w:sz="0" w:space="0" w:color="auto"/>
        <w:left w:val="none" w:sz="0" w:space="0" w:color="auto"/>
        <w:bottom w:val="none" w:sz="0" w:space="0" w:color="auto"/>
        <w:right w:val="none" w:sz="0" w:space="0" w:color="auto"/>
      </w:divBdr>
    </w:div>
    <w:div w:id="9573768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1</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user001</cp:lastModifiedBy>
  <cp:revision>4</cp:revision>
  <cp:lastPrinted>2023-09-14T12:52:00Z</cp:lastPrinted>
  <dcterms:created xsi:type="dcterms:W3CDTF">2023-09-14T12:48:00Z</dcterms:created>
  <dcterms:modified xsi:type="dcterms:W3CDTF">2023-09-14T12:52:00Z</dcterms:modified>
</cp:coreProperties>
</file>