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6B517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400F2">
              <w:rPr>
                <w:sz w:val="28"/>
                <w:szCs w:val="28"/>
              </w:rPr>
              <w:t>.07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5B21AA">
              <w:rPr>
                <w:sz w:val="28"/>
                <w:szCs w:val="28"/>
              </w:rPr>
              <w:t xml:space="preserve"> 95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 w:rsidP="00580971">
      <w:pPr>
        <w:jc w:val="center"/>
        <w:rPr>
          <w:sz w:val="28"/>
          <w:szCs w:val="28"/>
        </w:rPr>
      </w:pPr>
      <w:r w:rsidRPr="00580971">
        <w:rPr>
          <w:sz w:val="28"/>
          <w:szCs w:val="28"/>
        </w:rPr>
        <w:t>с.Вязовка</w:t>
      </w:r>
    </w:p>
    <w:p w:rsidR="006F7F08" w:rsidRPr="00580971" w:rsidRDefault="006F7F08" w:rsidP="00580971">
      <w:pPr>
        <w:jc w:val="center"/>
        <w:rPr>
          <w:sz w:val="28"/>
          <w:szCs w:val="28"/>
        </w:rPr>
      </w:pPr>
    </w:p>
    <w:p w:rsidR="00783CE2" w:rsidRPr="00580971" w:rsidRDefault="00783CE2" w:rsidP="00580971">
      <w:pPr>
        <w:pStyle w:val="ConsPlusTitle"/>
        <w:jc w:val="center"/>
        <w:rPr>
          <w:b w:val="0"/>
          <w:sz w:val="28"/>
          <w:szCs w:val="28"/>
        </w:rPr>
      </w:pPr>
      <w:r w:rsidRPr="00580971">
        <w:rPr>
          <w:b w:val="0"/>
          <w:sz w:val="28"/>
          <w:szCs w:val="28"/>
        </w:rPr>
        <w:t>О присвоении адресов</w:t>
      </w:r>
    </w:p>
    <w:p w:rsidR="00783CE2" w:rsidRPr="00580971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580971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580971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6B517F" w:rsidRPr="00580971">
        <w:rPr>
          <w:rFonts w:ascii="Times New Roman" w:hAnsi="Times New Roman" w:cs="Times New Roman"/>
          <w:color w:val="000000"/>
          <w:sz w:val="28"/>
          <w:szCs w:val="28"/>
        </w:rPr>
        <w:t xml:space="preserve"> от 06.10.</w:t>
      </w:r>
      <w:r w:rsidRPr="00580971">
        <w:rPr>
          <w:rFonts w:ascii="Times New Roman" w:hAnsi="Times New Roman" w:cs="Times New Roman"/>
          <w:color w:val="000000"/>
          <w:sz w:val="28"/>
          <w:szCs w:val="28"/>
        </w:rPr>
        <w:t xml:space="preserve">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580971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580971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580971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580971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580971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58097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B517F" w:rsidRPr="00580971">
        <w:rPr>
          <w:rFonts w:ascii="Times New Roman" w:hAnsi="Times New Roman" w:cs="Times New Roman"/>
          <w:sz w:val="28"/>
          <w:szCs w:val="28"/>
        </w:rPr>
        <w:t>Сибикеева В.А.</w:t>
      </w:r>
      <w:r w:rsidRPr="00580971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580971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71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58097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580971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580971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580971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6B517F" w:rsidRPr="00580971">
        <w:rPr>
          <w:rFonts w:ascii="Times New Roman" w:hAnsi="Times New Roman" w:cs="Times New Roman"/>
          <w:sz w:val="28"/>
          <w:szCs w:val="28"/>
        </w:rPr>
        <w:t>051823:1610</w:t>
      </w:r>
      <w:r w:rsidR="00356E90" w:rsidRPr="00580971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580971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58097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580971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580971">
        <w:rPr>
          <w:rFonts w:ascii="Times New Roman" w:hAnsi="Times New Roman" w:cs="Times New Roman"/>
          <w:sz w:val="28"/>
          <w:szCs w:val="28"/>
        </w:rPr>
        <w:t>с.</w:t>
      </w:r>
      <w:r w:rsidR="003400F2" w:rsidRPr="00580971">
        <w:rPr>
          <w:rFonts w:ascii="Times New Roman" w:hAnsi="Times New Roman" w:cs="Times New Roman"/>
          <w:sz w:val="28"/>
          <w:szCs w:val="28"/>
        </w:rPr>
        <w:t xml:space="preserve"> </w:t>
      </w:r>
      <w:r w:rsidR="006B517F" w:rsidRPr="00580971">
        <w:rPr>
          <w:rFonts w:ascii="Times New Roman" w:hAnsi="Times New Roman" w:cs="Times New Roman"/>
          <w:sz w:val="28"/>
          <w:szCs w:val="28"/>
        </w:rPr>
        <w:t>Вязовка</w:t>
      </w:r>
      <w:r w:rsidRPr="00580971">
        <w:rPr>
          <w:rFonts w:ascii="Times New Roman" w:hAnsi="Times New Roman" w:cs="Times New Roman"/>
          <w:sz w:val="28"/>
          <w:szCs w:val="28"/>
        </w:rPr>
        <w:t xml:space="preserve">, </w:t>
      </w:r>
      <w:r w:rsidR="006B517F" w:rsidRPr="00580971">
        <w:rPr>
          <w:rFonts w:ascii="Times New Roman" w:hAnsi="Times New Roman" w:cs="Times New Roman"/>
          <w:sz w:val="28"/>
          <w:szCs w:val="28"/>
        </w:rPr>
        <w:t>п. Звездный, д. 19, кв. 2</w:t>
      </w:r>
      <w:r w:rsidR="00783CE2" w:rsidRPr="00580971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580971">
        <w:rPr>
          <w:rFonts w:ascii="Times New Roman" w:hAnsi="Times New Roman" w:cs="Times New Roman"/>
          <w:sz w:val="28"/>
          <w:szCs w:val="28"/>
        </w:rPr>
        <w:t>Саратовская область, Татищевский</w:t>
      </w:r>
      <w:r w:rsidR="005B21AA" w:rsidRPr="0058097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356E90" w:rsidRPr="00580971">
        <w:rPr>
          <w:rFonts w:ascii="Times New Roman" w:hAnsi="Times New Roman" w:cs="Times New Roman"/>
          <w:sz w:val="28"/>
          <w:szCs w:val="28"/>
        </w:rPr>
        <w:t xml:space="preserve"> район, Вязовское МО, </w:t>
      </w:r>
      <w:r w:rsidRPr="00580971">
        <w:rPr>
          <w:rFonts w:ascii="Times New Roman" w:hAnsi="Times New Roman" w:cs="Times New Roman"/>
          <w:sz w:val="28"/>
          <w:szCs w:val="28"/>
        </w:rPr>
        <w:t xml:space="preserve">с. </w:t>
      </w:r>
      <w:r w:rsidR="005B21AA" w:rsidRPr="00580971">
        <w:rPr>
          <w:rFonts w:ascii="Times New Roman" w:hAnsi="Times New Roman" w:cs="Times New Roman"/>
          <w:sz w:val="28"/>
          <w:szCs w:val="28"/>
        </w:rPr>
        <w:t>Вязовка</w:t>
      </w:r>
      <w:r w:rsidRPr="00580971">
        <w:rPr>
          <w:rFonts w:ascii="Times New Roman" w:hAnsi="Times New Roman" w:cs="Times New Roman"/>
          <w:sz w:val="28"/>
          <w:szCs w:val="28"/>
        </w:rPr>
        <w:t xml:space="preserve">, </w:t>
      </w:r>
      <w:r w:rsidR="005B21AA" w:rsidRPr="00580971">
        <w:rPr>
          <w:rFonts w:ascii="Times New Roman" w:hAnsi="Times New Roman" w:cs="Times New Roman"/>
          <w:sz w:val="28"/>
          <w:szCs w:val="28"/>
        </w:rPr>
        <w:t>микрорайон Звездный, д. 19/2</w:t>
      </w:r>
      <w:r w:rsidRPr="00580971">
        <w:rPr>
          <w:rFonts w:ascii="Times New Roman" w:hAnsi="Times New Roman" w:cs="Times New Roman"/>
          <w:sz w:val="28"/>
          <w:szCs w:val="28"/>
        </w:rPr>
        <w:t>.</w:t>
      </w:r>
    </w:p>
    <w:p w:rsidR="003C44DC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71">
        <w:rPr>
          <w:rFonts w:ascii="Times New Roman" w:hAnsi="Times New Roman" w:cs="Times New Roman"/>
          <w:sz w:val="28"/>
          <w:szCs w:val="28"/>
        </w:rPr>
        <w:t>2. Присвоить земельному участку</w:t>
      </w:r>
      <w:r w:rsidR="003400F2" w:rsidRPr="00580971">
        <w:rPr>
          <w:rFonts w:ascii="Times New Roman" w:hAnsi="Times New Roman" w:cs="Times New Roman"/>
          <w:sz w:val="28"/>
          <w:szCs w:val="28"/>
        </w:rPr>
        <w:t xml:space="preserve"> </w:t>
      </w:r>
      <w:r w:rsidRPr="00580971">
        <w:rPr>
          <w:rFonts w:ascii="Times New Roman" w:hAnsi="Times New Roman" w:cs="Times New Roman"/>
          <w:sz w:val="28"/>
          <w:szCs w:val="28"/>
        </w:rPr>
        <w:t>с местоположением: Российская Федерация, Саратовская область, Татищевский район, с.</w:t>
      </w:r>
      <w:r w:rsidR="003400F2" w:rsidRPr="00580971">
        <w:rPr>
          <w:rFonts w:ascii="Times New Roman" w:hAnsi="Times New Roman" w:cs="Times New Roman"/>
          <w:sz w:val="28"/>
          <w:szCs w:val="28"/>
        </w:rPr>
        <w:t xml:space="preserve"> </w:t>
      </w:r>
      <w:r w:rsidR="005B21AA" w:rsidRPr="00580971">
        <w:rPr>
          <w:rFonts w:ascii="Times New Roman" w:hAnsi="Times New Roman" w:cs="Times New Roman"/>
          <w:sz w:val="28"/>
          <w:szCs w:val="28"/>
        </w:rPr>
        <w:t>Вязовка</w:t>
      </w:r>
      <w:r w:rsidRPr="00580971">
        <w:rPr>
          <w:rFonts w:ascii="Times New Roman" w:hAnsi="Times New Roman" w:cs="Times New Roman"/>
          <w:sz w:val="28"/>
          <w:szCs w:val="28"/>
        </w:rPr>
        <w:t xml:space="preserve">, </w:t>
      </w:r>
      <w:r w:rsidR="005B21AA" w:rsidRPr="00580971">
        <w:rPr>
          <w:rFonts w:ascii="Times New Roman" w:hAnsi="Times New Roman" w:cs="Times New Roman"/>
          <w:sz w:val="28"/>
          <w:szCs w:val="28"/>
        </w:rPr>
        <w:t>п. Звездный, д.19, кв. 2</w:t>
      </w:r>
      <w:r w:rsidRPr="00580971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</w:t>
      </w:r>
      <w:r w:rsidR="005B21AA" w:rsidRPr="0058097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580971">
        <w:rPr>
          <w:rFonts w:ascii="Times New Roman" w:hAnsi="Times New Roman" w:cs="Times New Roman"/>
          <w:sz w:val="28"/>
          <w:szCs w:val="28"/>
        </w:rPr>
        <w:t xml:space="preserve"> район, Вязовское МО, с. Вязовка, </w:t>
      </w:r>
      <w:r w:rsidR="005B21AA" w:rsidRPr="00580971">
        <w:rPr>
          <w:rFonts w:ascii="Times New Roman" w:hAnsi="Times New Roman" w:cs="Times New Roman"/>
          <w:sz w:val="28"/>
          <w:szCs w:val="28"/>
        </w:rPr>
        <w:t>микрорайон Звездный, д. 19/2</w:t>
      </w:r>
      <w:r w:rsidRPr="00580971">
        <w:rPr>
          <w:rFonts w:ascii="Times New Roman" w:hAnsi="Times New Roman" w:cs="Times New Roman"/>
          <w:sz w:val="28"/>
          <w:szCs w:val="28"/>
        </w:rPr>
        <w:t>.</w:t>
      </w:r>
    </w:p>
    <w:p w:rsidR="006F7F08" w:rsidRPr="00580971" w:rsidRDefault="006F7F08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Default="008F4F2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97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3CE2" w:rsidRPr="0058097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F7F08" w:rsidRPr="00580971" w:rsidRDefault="006F7F08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580971" w:rsidRDefault="00783CE2" w:rsidP="005809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580971" w:rsidRDefault="00783CE2" w:rsidP="00783CE2">
      <w:pPr>
        <w:jc w:val="both"/>
        <w:rPr>
          <w:sz w:val="28"/>
          <w:szCs w:val="28"/>
        </w:rPr>
      </w:pPr>
      <w:r w:rsidRPr="00580971">
        <w:rPr>
          <w:sz w:val="28"/>
          <w:szCs w:val="28"/>
        </w:rPr>
        <w:t>Временно исполняющий полномочия</w:t>
      </w:r>
    </w:p>
    <w:p w:rsidR="00783CE2" w:rsidRPr="00580971" w:rsidRDefault="00783CE2" w:rsidP="00783CE2">
      <w:pPr>
        <w:jc w:val="both"/>
        <w:rPr>
          <w:sz w:val="28"/>
          <w:szCs w:val="28"/>
        </w:rPr>
      </w:pPr>
      <w:r w:rsidRPr="00580971">
        <w:rPr>
          <w:sz w:val="28"/>
          <w:szCs w:val="28"/>
        </w:rPr>
        <w:t xml:space="preserve">главы муниципального образования  </w:t>
      </w:r>
      <w:r w:rsidR="00580971">
        <w:rPr>
          <w:sz w:val="28"/>
          <w:szCs w:val="28"/>
        </w:rPr>
        <w:t xml:space="preserve"> </w:t>
      </w:r>
      <w:r w:rsidRPr="00580971">
        <w:rPr>
          <w:sz w:val="28"/>
          <w:szCs w:val="28"/>
        </w:rPr>
        <w:t xml:space="preserve">                     </w:t>
      </w:r>
      <w:r w:rsidR="00356E90" w:rsidRPr="00580971">
        <w:rPr>
          <w:sz w:val="28"/>
          <w:szCs w:val="28"/>
        </w:rPr>
        <w:t xml:space="preserve">                   </w:t>
      </w:r>
      <w:r w:rsidR="006F7F08">
        <w:rPr>
          <w:sz w:val="28"/>
          <w:szCs w:val="28"/>
        </w:rPr>
        <w:t xml:space="preserve">          </w:t>
      </w:r>
      <w:r w:rsidRPr="00580971">
        <w:rPr>
          <w:sz w:val="28"/>
          <w:szCs w:val="28"/>
        </w:rPr>
        <w:t>А.А.Родионов</w:t>
      </w:r>
    </w:p>
    <w:p w:rsidR="0045634B" w:rsidRPr="00580971" w:rsidRDefault="006D0787" w:rsidP="00783CE2">
      <w:pPr>
        <w:suppressAutoHyphens w:val="0"/>
        <w:rPr>
          <w:sz w:val="28"/>
          <w:szCs w:val="28"/>
        </w:rPr>
      </w:pPr>
      <w:r w:rsidRPr="00580971">
        <w:rPr>
          <w:sz w:val="28"/>
          <w:szCs w:val="28"/>
        </w:rPr>
        <w:t> </w:t>
      </w:r>
    </w:p>
    <w:sectPr w:rsidR="0045634B" w:rsidRPr="00580971" w:rsidSect="006F7F08">
      <w:headerReference w:type="default" r:id="rId11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84" w:rsidRDefault="00CD7A84">
      <w:r>
        <w:separator/>
      </w:r>
    </w:p>
  </w:endnote>
  <w:endnote w:type="continuationSeparator" w:id="1">
    <w:p w:rsidR="00CD7A84" w:rsidRDefault="00CD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84" w:rsidRDefault="00CD7A84">
      <w:r>
        <w:separator/>
      </w:r>
    </w:p>
  </w:footnote>
  <w:footnote w:type="continuationSeparator" w:id="1">
    <w:p w:rsidR="00CD7A84" w:rsidRDefault="00CD7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9095E"/>
    <w:rsid w:val="001F2E2F"/>
    <w:rsid w:val="00267608"/>
    <w:rsid w:val="0027084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0971"/>
    <w:rsid w:val="005857F9"/>
    <w:rsid w:val="005B146D"/>
    <w:rsid w:val="005B21AA"/>
    <w:rsid w:val="00607A26"/>
    <w:rsid w:val="0069236B"/>
    <w:rsid w:val="006B517F"/>
    <w:rsid w:val="006D0787"/>
    <w:rsid w:val="006F7F08"/>
    <w:rsid w:val="00783CE2"/>
    <w:rsid w:val="007A568A"/>
    <w:rsid w:val="00854EF3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D7A84"/>
    <w:rsid w:val="00CE660A"/>
    <w:rsid w:val="00D311D3"/>
    <w:rsid w:val="00D43DD0"/>
    <w:rsid w:val="00DD464B"/>
    <w:rsid w:val="00E136AF"/>
    <w:rsid w:val="00E743D0"/>
    <w:rsid w:val="00EB6F2D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2023-07-19T07:31:00Z</dcterms:created>
  <dcterms:modified xsi:type="dcterms:W3CDTF">2023-07-19T07:31:00Z</dcterms:modified>
  <dc:language>ru-RU</dc:language>
</cp:coreProperties>
</file>